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3A68" w14:textId="77777777" w:rsidR="00EE409D" w:rsidRPr="00707A53" w:rsidRDefault="00EE409D" w:rsidP="00707A53">
      <w:pPr>
        <w:spacing w:line="400" w:lineRule="exact"/>
        <w:jc w:val="right"/>
        <w:rPr>
          <w:rFonts w:ascii="游明朝" w:eastAsia="游明朝" w:hAnsi="游明朝"/>
        </w:rPr>
      </w:pPr>
    </w:p>
    <w:p w14:paraId="2A1918FC" w14:textId="24F690C1" w:rsidR="00AE0A16" w:rsidRPr="00041BB8" w:rsidRDefault="00AE0A16" w:rsidP="00AE0A16">
      <w:pPr>
        <w:spacing w:line="400" w:lineRule="exact"/>
        <w:jc w:val="center"/>
        <w:rPr>
          <w:rFonts w:ascii="游明朝" w:eastAsia="游明朝" w:hAnsi="游明朝"/>
          <w:bCs/>
          <w:sz w:val="28"/>
          <w:szCs w:val="28"/>
        </w:rPr>
      </w:pPr>
      <w:r w:rsidRPr="00041BB8">
        <w:rPr>
          <w:rFonts w:ascii="游明朝" w:eastAsia="游明朝" w:hAnsi="游明朝" w:hint="eastAsia"/>
          <w:sz w:val="28"/>
          <w:szCs w:val="28"/>
        </w:rPr>
        <w:t>第</w:t>
      </w:r>
      <w:r w:rsidR="004A29B4">
        <w:rPr>
          <w:rFonts w:ascii="游明朝" w:eastAsia="游明朝" w:hAnsi="游明朝" w:hint="eastAsia"/>
          <w:sz w:val="28"/>
          <w:szCs w:val="28"/>
        </w:rPr>
        <w:t>9</w:t>
      </w:r>
      <w:r w:rsidRPr="00041BB8">
        <w:rPr>
          <w:rFonts w:ascii="游明朝" w:eastAsia="游明朝" w:hAnsi="游明朝" w:hint="eastAsia"/>
          <w:sz w:val="28"/>
          <w:szCs w:val="28"/>
        </w:rPr>
        <w:t>回</w:t>
      </w:r>
      <w:r w:rsidRPr="00041BB8">
        <w:rPr>
          <w:rFonts w:ascii="游明朝" w:eastAsia="游明朝" w:hAnsi="游明朝" w:hint="eastAsia"/>
          <w:bCs/>
          <w:sz w:val="28"/>
          <w:szCs w:val="28"/>
        </w:rPr>
        <w:t>「杜の都仙台そば打ち名人大会ｉｎ秋保」</w:t>
      </w:r>
    </w:p>
    <w:p w14:paraId="2CC84390" w14:textId="74862E69" w:rsidR="00041BB8" w:rsidRPr="00041BB8" w:rsidRDefault="00041BB8" w:rsidP="00AE0A16">
      <w:pPr>
        <w:spacing w:line="400" w:lineRule="exact"/>
        <w:jc w:val="center"/>
        <w:rPr>
          <w:rFonts w:ascii="游明朝" w:eastAsia="游明朝" w:hAnsi="游明朝"/>
          <w:bCs/>
          <w:sz w:val="28"/>
          <w:szCs w:val="28"/>
        </w:rPr>
      </w:pPr>
      <w:r w:rsidRPr="00041BB8">
        <w:rPr>
          <w:rFonts w:ascii="游明朝" w:eastAsia="游明朝" w:hAnsi="游明朝" w:hint="eastAsia"/>
          <w:bCs/>
          <w:sz w:val="28"/>
          <w:szCs w:val="28"/>
        </w:rPr>
        <w:t xml:space="preserve">　　　　</w:t>
      </w:r>
      <w:r w:rsidR="00AE0A16" w:rsidRPr="00041BB8">
        <w:rPr>
          <w:rFonts w:ascii="游明朝" w:eastAsia="游明朝" w:hAnsi="游明朝" w:hint="eastAsia"/>
          <w:bCs/>
          <w:sz w:val="28"/>
          <w:szCs w:val="28"/>
        </w:rPr>
        <w:t>兼第</w:t>
      </w:r>
      <w:r w:rsidR="00B1403E" w:rsidRPr="00041BB8">
        <w:rPr>
          <w:rFonts w:ascii="游明朝" w:eastAsia="游明朝" w:hAnsi="游明朝" w:hint="eastAsia"/>
          <w:bCs/>
          <w:sz w:val="28"/>
          <w:szCs w:val="28"/>
        </w:rPr>
        <w:t>3</w:t>
      </w:r>
      <w:r w:rsidR="004A29B4">
        <w:rPr>
          <w:rFonts w:ascii="游明朝" w:eastAsia="游明朝" w:hAnsi="游明朝" w:hint="eastAsia"/>
          <w:bCs/>
          <w:sz w:val="28"/>
          <w:szCs w:val="28"/>
        </w:rPr>
        <w:t>1</w:t>
      </w:r>
      <w:r w:rsidR="00AE0A16" w:rsidRPr="00041BB8">
        <w:rPr>
          <w:rFonts w:ascii="游明朝" w:eastAsia="游明朝" w:hAnsi="游明朝" w:hint="eastAsia"/>
          <w:bCs/>
          <w:sz w:val="28"/>
          <w:szCs w:val="28"/>
        </w:rPr>
        <w:t>回「</w:t>
      </w:r>
      <w:r w:rsidRPr="00041BB8">
        <w:rPr>
          <w:rFonts w:ascii="游明朝" w:eastAsia="游明朝" w:hAnsi="游明朝" w:hint="eastAsia"/>
          <w:bCs/>
          <w:sz w:val="28"/>
          <w:szCs w:val="28"/>
        </w:rPr>
        <w:t>全日本素人そば打ち名人大会 東北予選」</w:t>
      </w:r>
    </w:p>
    <w:p w14:paraId="1FE04A13" w14:textId="2074959F" w:rsidR="00AE0A16" w:rsidRPr="00041BB8" w:rsidRDefault="00041BB8" w:rsidP="00AE0A16">
      <w:pPr>
        <w:spacing w:line="400" w:lineRule="exact"/>
        <w:jc w:val="center"/>
        <w:rPr>
          <w:rFonts w:ascii="游明朝" w:eastAsia="游明朝" w:hAnsi="游明朝"/>
          <w:bCs/>
          <w:sz w:val="28"/>
          <w:szCs w:val="28"/>
        </w:rPr>
      </w:pPr>
      <w:r w:rsidRPr="00041BB8">
        <w:rPr>
          <w:rFonts w:ascii="游明朝" w:eastAsia="游明朝" w:hAnsi="游明朝" w:hint="eastAsia"/>
          <w:bCs/>
          <w:sz w:val="28"/>
          <w:szCs w:val="28"/>
        </w:rPr>
        <w:t xml:space="preserve">　　　　　(</w:t>
      </w:r>
      <w:r w:rsidR="00AE0A16" w:rsidRPr="00041BB8">
        <w:rPr>
          <w:rFonts w:ascii="游明朝" w:eastAsia="游明朝" w:hAnsi="游明朝" w:hint="eastAsia"/>
          <w:bCs/>
          <w:sz w:val="28"/>
          <w:szCs w:val="28"/>
        </w:rPr>
        <w:t>福井そばルネッサンス推進実行委員会</w:t>
      </w:r>
      <w:r w:rsidRPr="00041BB8">
        <w:rPr>
          <w:rFonts w:ascii="游明朝" w:eastAsia="游明朝" w:hAnsi="游明朝" w:hint="eastAsia"/>
          <w:bCs/>
          <w:sz w:val="28"/>
          <w:szCs w:val="28"/>
        </w:rPr>
        <w:t>)</w:t>
      </w:r>
    </w:p>
    <w:p w14:paraId="2ACD611B" w14:textId="6D2482BB" w:rsidR="00041BB8" w:rsidRPr="00041BB8" w:rsidRDefault="00041BB8" w:rsidP="00AE0A16">
      <w:pPr>
        <w:spacing w:line="400" w:lineRule="exact"/>
        <w:jc w:val="center"/>
        <w:rPr>
          <w:rFonts w:ascii="游明朝" w:eastAsia="游明朝" w:hAnsi="游明朝"/>
          <w:bCs/>
          <w:sz w:val="28"/>
          <w:szCs w:val="28"/>
        </w:rPr>
      </w:pPr>
      <w:r w:rsidRPr="00041BB8">
        <w:rPr>
          <w:rFonts w:ascii="游明朝" w:eastAsia="游明朝" w:hAnsi="游明朝" w:hint="eastAsia"/>
          <w:bCs/>
          <w:sz w:val="28"/>
          <w:szCs w:val="28"/>
        </w:rPr>
        <w:t>実施要項</w:t>
      </w:r>
    </w:p>
    <w:p w14:paraId="1456391E" w14:textId="77777777" w:rsidR="00AE0A16" w:rsidRDefault="00AE0A16" w:rsidP="00AE0A16">
      <w:pPr>
        <w:spacing w:line="400" w:lineRule="exact"/>
        <w:rPr>
          <w:rFonts w:ascii="游明朝" w:eastAsia="游明朝" w:hAnsi="游明朝"/>
          <w:b/>
        </w:rPr>
      </w:pPr>
    </w:p>
    <w:p w14:paraId="4AD9F011" w14:textId="4486119F" w:rsidR="00AE0A16" w:rsidRDefault="00AE0A16" w:rsidP="00AE0A16">
      <w:pPr>
        <w:spacing w:line="400" w:lineRule="exact"/>
        <w:ind w:firstLineChars="100" w:firstLine="220"/>
        <w:rPr>
          <w:rFonts w:ascii="游明朝" w:eastAsia="游明朝" w:hAnsi="游明朝"/>
          <w:sz w:val="22"/>
        </w:rPr>
      </w:pPr>
      <w:r>
        <w:rPr>
          <w:rFonts w:ascii="游明朝" w:eastAsia="游明朝" w:hAnsi="游明朝" w:hint="eastAsia"/>
          <w:sz w:val="22"/>
        </w:rPr>
        <w:t>この度、「杜の都仙台そば打ち名人大会ｉｎ秋保」を開催</w:t>
      </w:r>
      <w:r w:rsidR="00B1403E">
        <w:rPr>
          <w:rFonts w:ascii="游明朝" w:eastAsia="游明朝" w:hAnsi="游明朝" w:hint="eastAsia"/>
          <w:sz w:val="22"/>
        </w:rPr>
        <w:t>致し</w:t>
      </w:r>
      <w:r>
        <w:rPr>
          <w:rFonts w:ascii="游明朝" w:eastAsia="游明朝" w:hAnsi="游明朝" w:hint="eastAsia"/>
          <w:sz w:val="22"/>
        </w:rPr>
        <w:t>ます。奮ってご参加ください。</w:t>
      </w:r>
    </w:p>
    <w:p w14:paraId="25DB908C" w14:textId="77777777" w:rsidR="00AE0A16" w:rsidRDefault="00AE0A16" w:rsidP="00AE0A16">
      <w:pPr>
        <w:spacing w:line="400" w:lineRule="exact"/>
        <w:ind w:firstLineChars="100" w:firstLine="220"/>
        <w:rPr>
          <w:rFonts w:ascii="游明朝" w:eastAsia="游明朝" w:hAnsi="游明朝"/>
          <w:sz w:val="22"/>
        </w:rPr>
      </w:pPr>
      <w:r>
        <w:rPr>
          <w:rFonts w:ascii="游明朝" w:eastAsia="游明朝" w:hAnsi="游明朝" w:hint="eastAsia"/>
          <w:sz w:val="22"/>
        </w:rPr>
        <w:t>なお、この大会は「福井そばルネッサンス実行委員会」主催の「全日本素人そば打ち名人大会」東北予選も兼ねています。</w:t>
      </w:r>
    </w:p>
    <w:p w14:paraId="3BE617FF" w14:textId="77777777" w:rsidR="00AE0A16" w:rsidRDefault="00AE0A16" w:rsidP="00AE0A16">
      <w:pPr>
        <w:pStyle w:val="a3"/>
        <w:spacing w:line="400" w:lineRule="exact"/>
        <w:rPr>
          <w:rFonts w:ascii="游明朝" w:eastAsia="游明朝" w:hAnsi="游明朝"/>
          <w:sz w:val="22"/>
        </w:rPr>
      </w:pPr>
      <w:r>
        <w:rPr>
          <w:rFonts w:ascii="游明朝" w:eastAsia="游明朝" w:hAnsi="游明朝" w:hint="eastAsia"/>
          <w:sz w:val="22"/>
        </w:rPr>
        <w:t>記</w:t>
      </w:r>
    </w:p>
    <w:p w14:paraId="2097FA07" w14:textId="59CD025C" w:rsidR="00AE0A16" w:rsidRDefault="00AE0A16" w:rsidP="00AE0A16">
      <w:pPr>
        <w:spacing w:line="400" w:lineRule="exact"/>
        <w:ind w:left="2420" w:hangingChars="1100" w:hanging="2420"/>
        <w:rPr>
          <w:rFonts w:ascii="游明朝" w:eastAsia="游明朝" w:hAnsi="游明朝"/>
          <w:sz w:val="22"/>
        </w:rPr>
      </w:pPr>
      <w:r>
        <w:rPr>
          <w:rFonts w:ascii="游明朝" w:eastAsia="游明朝" w:hAnsi="游明朝" w:hint="eastAsia"/>
          <w:sz w:val="22"/>
        </w:rPr>
        <w:t>１　開催日時　　　　　　令和</w:t>
      </w:r>
      <w:r w:rsidR="004A29B4">
        <w:rPr>
          <w:rFonts w:ascii="游明朝" w:eastAsia="游明朝" w:hAnsi="游明朝" w:hint="eastAsia"/>
          <w:sz w:val="22"/>
        </w:rPr>
        <w:t>8</w:t>
      </w:r>
      <w:r>
        <w:rPr>
          <w:rFonts w:ascii="游明朝" w:eastAsia="游明朝" w:hAnsi="游明朝" w:hint="eastAsia"/>
          <w:sz w:val="22"/>
        </w:rPr>
        <w:t>年</w:t>
      </w:r>
      <w:r w:rsidR="003C7912">
        <w:rPr>
          <w:rFonts w:ascii="游明朝" w:eastAsia="游明朝" w:hAnsi="游明朝" w:hint="eastAsia"/>
          <w:sz w:val="22"/>
        </w:rPr>
        <w:t>6</w:t>
      </w:r>
      <w:r>
        <w:rPr>
          <w:rFonts w:ascii="游明朝" w:eastAsia="游明朝" w:hAnsi="游明朝" w:hint="eastAsia"/>
          <w:sz w:val="22"/>
        </w:rPr>
        <w:t>月</w:t>
      </w:r>
      <w:r w:rsidR="003C7912">
        <w:rPr>
          <w:rFonts w:ascii="游明朝" w:eastAsia="游明朝" w:hAnsi="游明朝" w:hint="eastAsia"/>
          <w:sz w:val="22"/>
        </w:rPr>
        <w:t>28</w:t>
      </w:r>
      <w:r>
        <w:rPr>
          <w:rFonts w:ascii="游明朝" w:eastAsia="游明朝" w:hAnsi="游明朝" w:hint="eastAsia"/>
          <w:sz w:val="22"/>
        </w:rPr>
        <w:t>日（日）　９：００　～　１６：００</w:t>
      </w:r>
    </w:p>
    <w:p w14:paraId="015FB28B" w14:textId="77777777" w:rsidR="00AE0A16" w:rsidRDefault="00AE0A16" w:rsidP="00AE0A16">
      <w:pPr>
        <w:spacing w:line="400" w:lineRule="exact"/>
        <w:ind w:left="2420" w:hangingChars="1100" w:hanging="2420"/>
        <w:rPr>
          <w:rFonts w:ascii="游明朝" w:eastAsia="游明朝" w:hAnsi="游明朝"/>
          <w:sz w:val="22"/>
        </w:rPr>
      </w:pPr>
      <w:r>
        <w:rPr>
          <w:rFonts w:ascii="游明朝" w:eastAsia="游明朝" w:hAnsi="游明朝" w:hint="eastAsia"/>
          <w:sz w:val="22"/>
        </w:rPr>
        <w:t>２　会　　場　　　　　　仙台市秋保市民センター</w:t>
      </w:r>
    </w:p>
    <w:p w14:paraId="4F51235C" w14:textId="77777777" w:rsidR="00AE0A16" w:rsidRDefault="00AE0A16" w:rsidP="00AE0A16">
      <w:pPr>
        <w:spacing w:line="400" w:lineRule="exact"/>
        <w:ind w:left="220" w:firstLine="2420"/>
        <w:rPr>
          <w:rFonts w:ascii="游明朝" w:eastAsia="游明朝" w:hAnsi="游明朝"/>
          <w:sz w:val="22"/>
        </w:rPr>
      </w:pPr>
      <w:r>
        <w:rPr>
          <w:rFonts w:ascii="游明朝" w:eastAsia="游明朝" w:hAnsi="游明朝" w:hint="eastAsia"/>
          <w:sz w:val="22"/>
        </w:rPr>
        <w:t>仙台太白区秋保町長袋字大原４４番地の１</w:t>
      </w:r>
    </w:p>
    <w:p w14:paraId="76C66858"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３　募集人員　　　　　　４８名</w:t>
      </w:r>
    </w:p>
    <w:p w14:paraId="349E012A"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４　応募規定　　　　　　素人のそば打ち愛好家とする。</w:t>
      </w:r>
    </w:p>
    <w:p w14:paraId="2C9F7237" w14:textId="2B5FF600" w:rsidR="00AE0A16" w:rsidRDefault="00AE0A16" w:rsidP="00AE0A16">
      <w:pPr>
        <w:spacing w:line="400" w:lineRule="exact"/>
        <w:jc w:val="left"/>
        <w:rPr>
          <w:rFonts w:ascii="游明朝" w:eastAsia="游明朝" w:hAnsi="游明朝"/>
          <w:sz w:val="22"/>
        </w:rPr>
      </w:pPr>
      <w:r>
        <w:rPr>
          <w:rFonts w:ascii="游明朝" w:eastAsia="游明朝" w:hAnsi="游明朝" w:hint="eastAsia"/>
          <w:sz w:val="22"/>
        </w:rPr>
        <w:t xml:space="preserve">５　参加費　　　　　　　</w:t>
      </w:r>
      <w:r w:rsidR="00A0718F">
        <w:rPr>
          <w:rFonts w:ascii="游明朝" w:eastAsia="游明朝" w:hAnsi="游明朝" w:hint="eastAsia"/>
          <w:sz w:val="22"/>
        </w:rPr>
        <w:t>８</w:t>
      </w:r>
      <w:r>
        <w:rPr>
          <w:rFonts w:ascii="游明朝" w:eastAsia="游明朝" w:hAnsi="游明朝" w:hint="eastAsia"/>
          <w:sz w:val="22"/>
        </w:rPr>
        <w:t>０００円</w:t>
      </w:r>
    </w:p>
    <w:p w14:paraId="7BED662B" w14:textId="4466DBD4" w:rsidR="00AE0A16" w:rsidRDefault="00AE0A16" w:rsidP="00AE0A16">
      <w:pPr>
        <w:spacing w:line="400" w:lineRule="exact"/>
        <w:ind w:left="660" w:hangingChars="300" w:hanging="660"/>
        <w:jc w:val="left"/>
        <w:rPr>
          <w:rFonts w:ascii="游明朝" w:eastAsia="游明朝" w:hAnsi="游明朝"/>
          <w:sz w:val="22"/>
        </w:rPr>
      </w:pPr>
      <w:r>
        <w:rPr>
          <w:rFonts w:ascii="游明朝" w:eastAsia="游明朝" w:hAnsi="游明朝" w:hint="eastAsia"/>
          <w:sz w:val="22"/>
        </w:rPr>
        <w:t xml:space="preserve">６　出場可否について　</w:t>
      </w:r>
      <w:r w:rsidR="005275E2">
        <w:rPr>
          <w:rFonts w:ascii="游明朝" w:eastAsia="游明朝" w:hAnsi="游明朝" w:hint="eastAsia"/>
          <w:sz w:val="22"/>
        </w:rPr>
        <w:t xml:space="preserve">　</w:t>
      </w:r>
      <w:r>
        <w:rPr>
          <w:rFonts w:ascii="游明朝" w:eastAsia="游明朝" w:hAnsi="游明朝" w:hint="eastAsia"/>
          <w:sz w:val="22"/>
        </w:rPr>
        <w:t>順次</w:t>
      </w:r>
      <w:r w:rsidR="005275E2">
        <w:rPr>
          <w:rFonts w:ascii="游明朝" w:eastAsia="游明朝" w:hAnsi="游明朝" w:hint="eastAsia"/>
          <w:sz w:val="22"/>
        </w:rPr>
        <w:t>受付確認後にご連絡いた</w:t>
      </w:r>
      <w:r>
        <w:rPr>
          <w:rFonts w:ascii="游明朝" w:eastAsia="游明朝" w:hAnsi="游明朝" w:hint="eastAsia"/>
          <w:sz w:val="22"/>
        </w:rPr>
        <w:t>します。</w:t>
      </w:r>
    </w:p>
    <w:p w14:paraId="7E56E32C" w14:textId="2752468B" w:rsidR="00AE0A16" w:rsidRDefault="00AE0A16" w:rsidP="00C1738D">
      <w:pPr>
        <w:spacing w:line="400" w:lineRule="exact"/>
        <w:ind w:left="660" w:hangingChars="300" w:hanging="660"/>
        <w:jc w:val="left"/>
        <w:rPr>
          <w:rFonts w:ascii="游明朝" w:eastAsia="游明朝" w:hAnsi="游明朝"/>
          <w:sz w:val="22"/>
        </w:rPr>
      </w:pPr>
      <w:r>
        <w:rPr>
          <w:rFonts w:ascii="游明朝" w:eastAsia="游明朝" w:hAnsi="游明朝" w:hint="eastAsia"/>
          <w:sz w:val="22"/>
        </w:rPr>
        <w:t xml:space="preserve">　　　　　　　　　　　　募集人員超過の場合には主催者側の選考とさせていただきます。</w:t>
      </w:r>
    </w:p>
    <w:p w14:paraId="665619C0"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７　表　彰　　　　　　　個人成績により表彰を行います。</w:t>
      </w:r>
    </w:p>
    <w:p w14:paraId="1026C3E1" w14:textId="56EE6F19" w:rsidR="00AE0A16" w:rsidRDefault="00AE0A16" w:rsidP="00C11224">
      <w:pPr>
        <w:spacing w:line="400" w:lineRule="exact"/>
        <w:ind w:firstLine="2640"/>
        <w:rPr>
          <w:rFonts w:ascii="游明朝" w:eastAsia="游明朝" w:hAnsi="游明朝"/>
          <w:sz w:val="22"/>
        </w:rPr>
      </w:pPr>
      <w:r>
        <w:rPr>
          <w:rFonts w:ascii="游明朝" w:eastAsia="游明朝" w:hAnsi="游明朝" w:hint="eastAsia"/>
          <w:sz w:val="22"/>
        </w:rPr>
        <w:t>名人１名は栄誉を称え、仙台市長賞並びに</w:t>
      </w:r>
      <w:r w:rsidR="005275E2">
        <w:rPr>
          <w:rFonts w:ascii="游明朝" w:eastAsia="游明朝" w:hAnsi="游明朝" w:hint="eastAsia"/>
          <w:sz w:val="22"/>
        </w:rPr>
        <w:t>(一社)全麺協理事長</w:t>
      </w:r>
      <w:r>
        <w:rPr>
          <w:rFonts w:ascii="游明朝" w:eastAsia="游明朝" w:hAnsi="游明朝" w:hint="eastAsia"/>
          <w:sz w:val="22"/>
        </w:rPr>
        <w:t>賞を授与。</w:t>
      </w:r>
    </w:p>
    <w:p w14:paraId="3A353C25" w14:textId="3D84EAD1" w:rsidR="00AE0A16" w:rsidRDefault="00AE0A16" w:rsidP="00AE0A16">
      <w:pPr>
        <w:spacing w:line="400" w:lineRule="exact"/>
        <w:rPr>
          <w:rFonts w:ascii="游明朝" w:eastAsia="游明朝" w:hAnsi="游明朝"/>
          <w:sz w:val="22"/>
        </w:rPr>
      </w:pPr>
      <w:r>
        <w:rPr>
          <w:rFonts w:ascii="游明朝" w:eastAsia="游明朝" w:hAnsi="游明朝" w:hint="eastAsia"/>
          <w:sz w:val="22"/>
        </w:rPr>
        <w:t xml:space="preserve">　　　　　　　　　　　　準名人の２名を表彰。</w:t>
      </w:r>
    </w:p>
    <w:p w14:paraId="27513421" w14:textId="67392D17" w:rsidR="00AE0A16" w:rsidRDefault="00AE0A16" w:rsidP="00AE0A16">
      <w:pPr>
        <w:spacing w:line="400" w:lineRule="exact"/>
        <w:ind w:left="2640"/>
        <w:jc w:val="left"/>
        <w:rPr>
          <w:rFonts w:ascii="游明朝" w:eastAsia="游明朝" w:hAnsi="游明朝"/>
          <w:sz w:val="22"/>
        </w:rPr>
      </w:pPr>
      <w:r>
        <w:rPr>
          <w:rFonts w:ascii="游明朝" w:eastAsia="游明朝" w:hAnsi="游明朝" w:hint="eastAsia"/>
          <w:sz w:val="22"/>
        </w:rPr>
        <w:t>なお名人及び準名人</w:t>
      </w:r>
      <w:r w:rsidR="00C1738D">
        <w:rPr>
          <w:rFonts w:ascii="游明朝" w:eastAsia="游明朝" w:hAnsi="游明朝" w:hint="eastAsia"/>
          <w:sz w:val="22"/>
        </w:rPr>
        <w:t>の</w:t>
      </w:r>
      <w:r>
        <w:rPr>
          <w:rFonts w:ascii="游明朝" w:eastAsia="游明朝" w:hAnsi="游明朝" w:hint="eastAsia"/>
          <w:sz w:val="22"/>
        </w:rPr>
        <w:t>３名について、本年11月開催予定の本戦出場</w:t>
      </w:r>
      <w:r w:rsidR="00C1738D">
        <w:rPr>
          <w:rFonts w:ascii="游明朝" w:eastAsia="游明朝" w:hAnsi="游明朝" w:hint="eastAsia"/>
          <w:sz w:val="22"/>
        </w:rPr>
        <w:t>者と</w:t>
      </w:r>
      <w:r>
        <w:rPr>
          <w:rFonts w:ascii="游明朝" w:eastAsia="游明朝" w:hAnsi="游明朝" w:hint="eastAsia"/>
          <w:sz w:val="22"/>
        </w:rPr>
        <w:t>します。</w:t>
      </w:r>
    </w:p>
    <w:p w14:paraId="2A809977" w14:textId="51D68A8A" w:rsidR="005275E2" w:rsidRDefault="005275E2" w:rsidP="00AE0A16">
      <w:pPr>
        <w:spacing w:line="400" w:lineRule="exact"/>
        <w:ind w:left="2640"/>
        <w:jc w:val="left"/>
        <w:rPr>
          <w:rFonts w:ascii="游明朝" w:eastAsia="游明朝" w:hAnsi="游明朝"/>
          <w:sz w:val="22"/>
        </w:rPr>
      </w:pPr>
      <w:r>
        <w:rPr>
          <w:rFonts w:ascii="游明朝" w:eastAsia="游明朝" w:hAnsi="游明朝" w:hint="eastAsia"/>
          <w:sz w:val="22"/>
        </w:rPr>
        <w:t>70歳以上の</w:t>
      </w:r>
      <w:r w:rsidR="00981B38">
        <w:rPr>
          <w:rFonts w:ascii="游明朝" w:eastAsia="游明朝" w:hAnsi="游明朝" w:hint="eastAsia"/>
          <w:sz w:val="22"/>
        </w:rPr>
        <w:t>高得点者にはシニア名人として1名に仙台市議</w:t>
      </w:r>
      <w:r w:rsidR="0061720B">
        <w:rPr>
          <w:rFonts w:ascii="游明朝" w:eastAsia="游明朝" w:hAnsi="游明朝" w:hint="eastAsia"/>
          <w:sz w:val="22"/>
        </w:rPr>
        <w:t>会議長</w:t>
      </w:r>
      <w:r w:rsidR="00981B38">
        <w:rPr>
          <w:rFonts w:ascii="游明朝" w:eastAsia="游明朝" w:hAnsi="游明朝" w:hint="eastAsia"/>
          <w:sz w:val="22"/>
        </w:rPr>
        <w:t>賞を授与。</w:t>
      </w:r>
    </w:p>
    <w:p w14:paraId="4C079BFF" w14:textId="254AC9B1" w:rsidR="005275E2" w:rsidRDefault="00981B38" w:rsidP="00AE0A16">
      <w:pPr>
        <w:spacing w:line="400" w:lineRule="exact"/>
        <w:ind w:left="2640"/>
        <w:jc w:val="left"/>
        <w:rPr>
          <w:rFonts w:ascii="游明朝" w:eastAsia="游明朝" w:hAnsi="游明朝"/>
          <w:sz w:val="22"/>
        </w:rPr>
      </w:pPr>
      <w:r>
        <w:rPr>
          <w:rFonts w:ascii="游明朝" w:eastAsia="游明朝" w:hAnsi="游明朝" w:hint="eastAsia"/>
          <w:sz w:val="22"/>
        </w:rPr>
        <w:t>シニア準名人2名を表彰。</w:t>
      </w:r>
    </w:p>
    <w:p w14:paraId="7149A3E9"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８　共　　催　　　　　　仙台市</w:t>
      </w:r>
    </w:p>
    <w:p w14:paraId="31221E40" w14:textId="77777777" w:rsidR="00AE0A16" w:rsidRDefault="00AE0A16" w:rsidP="00AE0A16">
      <w:pPr>
        <w:spacing w:line="400" w:lineRule="exact"/>
        <w:ind w:left="2420" w:hangingChars="1100" w:hanging="2420"/>
        <w:rPr>
          <w:rFonts w:ascii="游明朝" w:eastAsia="游明朝" w:hAnsi="游明朝"/>
          <w:sz w:val="22"/>
        </w:rPr>
      </w:pPr>
      <w:r>
        <w:rPr>
          <w:rFonts w:ascii="游明朝" w:eastAsia="游明朝" w:hAnsi="游明朝" w:hint="eastAsia"/>
          <w:sz w:val="22"/>
        </w:rPr>
        <w:t>９　後　　援　　　　　　(後援申請中)</w:t>
      </w:r>
    </w:p>
    <w:p w14:paraId="19530784" w14:textId="77777777" w:rsidR="005275E2" w:rsidRDefault="00AE0A16" w:rsidP="00041BB8">
      <w:pPr>
        <w:spacing w:line="400" w:lineRule="exact"/>
        <w:ind w:firstLineChars="1200" w:firstLine="2640"/>
        <w:rPr>
          <w:rFonts w:ascii="游明朝" w:eastAsia="游明朝" w:hAnsi="游明朝"/>
          <w:sz w:val="22"/>
        </w:rPr>
      </w:pPr>
      <w:r>
        <w:rPr>
          <w:rFonts w:ascii="游明朝" w:eastAsia="游明朝" w:hAnsi="游明朝" w:hint="eastAsia"/>
          <w:sz w:val="22"/>
        </w:rPr>
        <w:t xml:space="preserve">七十七銀行　仙台商工会議所　</w:t>
      </w:r>
      <w:r w:rsidR="00A0718F">
        <w:rPr>
          <w:rFonts w:ascii="游明朝" w:eastAsia="游明朝" w:hAnsi="游明朝" w:hint="eastAsia"/>
          <w:sz w:val="22"/>
        </w:rPr>
        <w:t>あきう生産組合</w:t>
      </w:r>
      <w:r w:rsidR="005275E2">
        <w:rPr>
          <w:rFonts w:ascii="游明朝" w:eastAsia="游明朝" w:hAnsi="游明朝" w:hint="eastAsia"/>
          <w:sz w:val="22"/>
        </w:rPr>
        <w:t xml:space="preserve">　</w:t>
      </w:r>
      <w:r w:rsidR="00A0718F">
        <w:rPr>
          <w:rFonts w:ascii="游明朝" w:eastAsia="游明朝" w:hAnsi="游明朝" w:hint="eastAsia"/>
          <w:sz w:val="22"/>
        </w:rPr>
        <w:t>東北電力宮城支店</w:t>
      </w:r>
    </w:p>
    <w:p w14:paraId="6D545A5E" w14:textId="2154139E" w:rsidR="00AE0A16" w:rsidRDefault="00AE0A16" w:rsidP="00041BB8">
      <w:pPr>
        <w:spacing w:line="400" w:lineRule="exact"/>
        <w:ind w:firstLineChars="1200" w:firstLine="2640"/>
        <w:rPr>
          <w:rFonts w:ascii="游明朝" w:eastAsia="游明朝" w:hAnsi="游明朝"/>
          <w:sz w:val="22"/>
        </w:rPr>
      </w:pPr>
      <w:r>
        <w:rPr>
          <w:rFonts w:ascii="游明朝" w:eastAsia="游明朝" w:hAnsi="游明朝" w:hint="eastAsia"/>
          <w:sz w:val="22"/>
        </w:rPr>
        <w:t>秋保ワイナリー　酒の一ノ蔵　ＪＡ仙台</w:t>
      </w:r>
    </w:p>
    <w:p w14:paraId="3D942E6D" w14:textId="77777777" w:rsidR="00AE0A16" w:rsidRDefault="00AE0A16" w:rsidP="00AE0A16">
      <w:pPr>
        <w:spacing w:line="400" w:lineRule="exact"/>
        <w:ind w:left="3080" w:hangingChars="1400" w:hanging="3080"/>
        <w:rPr>
          <w:rFonts w:ascii="游明朝" w:eastAsia="游明朝" w:hAnsi="游明朝"/>
          <w:sz w:val="22"/>
        </w:rPr>
      </w:pPr>
      <w:r>
        <w:rPr>
          <w:rFonts w:ascii="游明朝" w:eastAsia="游明朝" w:hAnsi="游明朝" w:hint="eastAsia"/>
          <w:sz w:val="22"/>
        </w:rPr>
        <w:t>10　予選会競技規則　　(1) 材料：そば粉　800ｇ、つなぎ（小麦粉）200ｇ、</w:t>
      </w:r>
    </w:p>
    <w:p w14:paraId="78C5D2A0" w14:textId="77777777" w:rsidR="00AE0A16" w:rsidRDefault="00AE0A16" w:rsidP="00AE0A16">
      <w:pPr>
        <w:spacing w:line="400" w:lineRule="exact"/>
        <w:ind w:firstLine="2880"/>
        <w:rPr>
          <w:rFonts w:ascii="游明朝" w:eastAsia="游明朝" w:hAnsi="游明朝"/>
          <w:sz w:val="22"/>
        </w:rPr>
      </w:pPr>
      <w:r>
        <w:rPr>
          <w:rFonts w:ascii="游明朝" w:eastAsia="游明朝" w:hAnsi="游明朝" w:hint="eastAsia"/>
          <w:sz w:val="22"/>
        </w:rPr>
        <w:t>水のみで、その他添加物は一切認めない。</w:t>
      </w:r>
    </w:p>
    <w:p w14:paraId="582E4BD2" w14:textId="77777777" w:rsidR="00AE0A16" w:rsidRDefault="00AE0A16" w:rsidP="00AE0A16">
      <w:pPr>
        <w:spacing w:line="400" w:lineRule="exact"/>
        <w:ind w:firstLine="2420"/>
        <w:rPr>
          <w:rFonts w:ascii="游明朝" w:eastAsia="游明朝" w:hAnsi="游明朝"/>
          <w:sz w:val="22"/>
        </w:rPr>
      </w:pPr>
      <w:r>
        <w:rPr>
          <w:rFonts w:ascii="游明朝" w:eastAsia="游明朝" w:hAnsi="游明朝" w:hint="eastAsia"/>
          <w:sz w:val="22"/>
        </w:rPr>
        <w:t>(2) 道具：そば打ち台（120cm×100cm×高さ75cm）</w:t>
      </w:r>
    </w:p>
    <w:p w14:paraId="031F8F55" w14:textId="59EF3EAB" w:rsidR="00AE0A16" w:rsidRDefault="00AE0A16" w:rsidP="00B1403E">
      <w:pPr>
        <w:spacing w:line="400" w:lineRule="exact"/>
        <w:ind w:firstLineChars="1300" w:firstLine="2860"/>
        <w:rPr>
          <w:rFonts w:ascii="游明朝" w:eastAsia="游明朝" w:hAnsi="游明朝"/>
          <w:sz w:val="22"/>
        </w:rPr>
      </w:pPr>
      <w:r>
        <w:rPr>
          <w:rFonts w:ascii="游明朝" w:eastAsia="游明朝" w:hAnsi="游明朝" w:hint="eastAsia"/>
          <w:sz w:val="22"/>
        </w:rPr>
        <w:t>こね鉢（外径54cm）・ふるい（</w:t>
      </w:r>
      <w:r w:rsidR="00A0718F">
        <w:rPr>
          <w:rFonts w:ascii="游明朝" w:eastAsia="游明朝" w:hAnsi="游明朝" w:hint="eastAsia"/>
          <w:sz w:val="22"/>
        </w:rPr>
        <w:t>40</w:t>
      </w:r>
      <w:r>
        <w:rPr>
          <w:rFonts w:ascii="游明朝" w:eastAsia="游明朝" w:hAnsi="游明朝" w:hint="eastAsia"/>
          <w:sz w:val="22"/>
        </w:rPr>
        <w:t>メッシュ）、生舟、水、バケツは</w:t>
      </w:r>
    </w:p>
    <w:p w14:paraId="6CCA73C3" w14:textId="77777777" w:rsidR="00AE0A16" w:rsidRDefault="00AE0A16" w:rsidP="00B1403E">
      <w:pPr>
        <w:spacing w:line="400" w:lineRule="exact"/>
        <w:ind w:firstLineChars="1300" w:firstLine="2860"/>
        <w:rPr>
          <w:rFonts w:ascii="游明朝" w:eastAsia="游明朝" w:hAnsi="游明朝"/>
          <w:sz w:val="22"/>
        </w:rPr>
      </w:pPr>
      <w:r>
        <w:rPr>
          <w:rFonts w:ascii="游明朝" w:eastAsia="游明朝" w:hAnsi="游明朝" w:hint="eastAsia"/>
          <w:sz w:val="22"/>
        </w:rPr>
        <w:lastRenderedPageBreak/>
        <w:t>主催者の用意したものを使用する。</w:t>
      </w:r>
    </w:p>
    <w:p w14:paraId="681135D0" w14:textId="77777777" w:rsidR="00B1403E" w:rsidRDefault="00AE0A16" w:rsidP="00B1403E">
      <w:pPr>
        <w:tabs>
          <w:tab w:val="left" w:pos="2940"/>
        </w:tabs>
        <w:spacing w:line="400" w:lineRule="exact"/>
        <w:ind w:leftChars="-214" w:left="2851" w:hangingChars="1500" w:hanging="3300"/>
        <w:rPr>
          <w:rFonts w:ascii="游明朝" w:eastAsia="游明朝" w:hAnsi="游明朝"/>
          <w:sz w:val="22"/>
        </w:rPr>
      </w:pPr>
      <w:r>
        <w:rPr>
          <w:rFonts w:ascii="游明朝" w:eastAsia="游明朝" w:hAnsi="游明朝" w:hint="eastAsia"/>
          <w:sz w:val="22"/>
        </w:rPr>
        <w:t xml:space="preserve">　　　　　　　　　　　　　　</w:t>
      </w:r>
      <w:r w:rsidR="00B1403E">
        <w:rPr>
          <w:rFonts w:ascii="游明朝" w:eastAsia="游明朝" w:hAnsi="游明朝" w:hint="eastAsia"/>
          <w:sz w:val="22"/>
        </w:rPr>
        <w:t xml:space="preserve">  </w:t>
      </w:r>
      <w:r>
        <w:rPr>
          <w:rFonts w:ascii="游明朝" w:eastAsia="游明朝" w:hAnsi="游明朝" w:hint="eastAsia"/>
          <w:sz w:val="22"/>
        </w:rPr>
        <w:t>計量カップについては主催者で用意するが持ち込みを希望する場合は認める。</w:t>
      </w:r>
    </w:p>
    <w:p w14:paraId="6A386B61" w14:textId="04B67E20" w:rsidR="00AE0A16" w:rsidRDefault="00AE0A16" w:rsidP="00B1403E">
      <w:pPr>
        <w:tabs>
          <w:tab w:val="left" w:pos="2940"/>
        </w:tabs>
        <w:spacing w:line="400" w:lineRule="exact"/>
        <w:ind w:leftChars="1286" w:left="2701" w:firstLineChars="100" w:firstLine="220"/>
        <w:rPr>
          <w:rFonts w:ascii="游明朝" w:eastAsia="游明朝" w:hAnsi="游明朝"/>
          <w:sz w:val="22"/>
        </w:rPr>
      </w:pPr>
      <w:r>
        <w:rPr>
          <w:rFonts w:ascii="游明朝" w:eastAsia="游明朝" w:hAnsi="游明朝" w:hint="eastAsia"/>
          <w:sz w:val="22"/>
        </w:rPr>
        <w:t>時計・タイマー・ハカリの持ち込みは認めない。</w:t>
      </w:r>
    </w:p>
    <w:p w14:paraId="117C5915" w14:textId="77777777" w:rsidR="00AE0A16" w:rsidRDefault="00AE0A16" w:rsidP="00AE0A16">
      <w:pPr>
        <w:tabs>
          <w:tab w:val="left" w:pos="2940"/>
        </w:tabs>
        <w:spacing w:line="400" w:lineRule="exact"/>
        <w:jc w:val="left"/>
        <w:rPr>
          <w:rFonts w:ascii="游明朝" w:eastAsia="游明朝" w:hAnsi="游明朝"/>
          <w:sz w:val="22"/>
        </w:rPr>
      </w:pPr>
      <w:r>
        <w:rPr>
          <w:rFonts w:ascii="游明朝" w:eastAsia="游明朝" w:hAnsi="游明朝" w:hint="eastAsia"/>
          <w:sz w:val="22"/>
        </w:rPr>
        <w:t xml:space="preserve">　　　　　　　　　　　(3) 打ち方：そば打ちの方法は指定しない。</w:t>
      </w:r>
    </w:p>
    <w:p w14:paraId="6A72433B" w14:textId="77777777" w:rsidR="00AE0A16" w:rsidRDefault="00AE0A16" w:rsidP="00AE0A16">
      <w:pPr>
        <w:spacing w:line="400" w:lineRule="exact"/>
        <w:ind w:left="3080" w:hangingChars="1400" w:hanging="3080"/>
        <w:rPr>
          <w:rFonts w:ascii="游明朝" w:eastAsia="游明朝" w:hAnsi="游明朝"/>
          <w:sz w:val="22"/>
        </w:rPr>
      </w:pPr>
      <w:r>
        <w:rPr>
          <w:rFonts w:ascii="游明朝" w:eastAsia="游明朝" w:hAnsi="游明朝" w:hint="eastAsia"/>
          <w:sz w:val="22"/>
        </w:rPr>
        <w:t>11　審査規則　　　　　(1) 審査項目：水回し・こね・延し・切りの4工程とその他（意気込み・</w:t>
      </w:r>
    </w:p>
    <w:p w14:paraId="3C8A2F03" w14:textId="23E77335" w:rsidR="00AE0A16" w:rsidRDefault="00B1403E" w:rsidP="00AE0A16">
      <w:pPr>
        <w:spacing w:line="400" w:lineRule="exact"/>
        <w:ind w:left="1760" w:hangingChars="800" w:hanging="1760"/>
        <w:jc w:val="center"/>
        <w:rPr>
          <w:rFonts w:ascii="游明朝" w:eastAsia="游明朝" w:hAnsi="游明朝"/>
          <w:sz w:val="22"/>
        </w:rPr>
      </w:pPr>
      <w:r>
        <w:rPr>
          <w:rFonts w:ascii="游明朝" w:eastAsia="游明朝" w:hAnsi="游明朝" w:hint="eastAsia"/>
          <w:sz w:val="22"/>
        </w:rPr>
        <w:t xml:space="preserve">       </w:t>
      </w:r>
      <w:r w:rsidR="00AE0A16">
        <w:rPr>
          <w:rFonts w:ascii="游明朝" w:eastAsia="游明朝" w:hAnsi="游明朝" w:hint="eastAsia"/>
          <w:sz w:val="22"/>
        </w:rPr>
        <w:t>服装・衛生面など）5項目について審査する。</w:t>
      </w:r>
    </w:p>
    <w:p w14:paraId="1C3A543E" w14:textId="0D45299A" w:rsidR="00AE0A16" w:rsidRDefault="00AE0A16" w:rsidP="00AE0A16">
      <w:pPr>
        <w:spacing w:line="400" w:lineRule="exact"/>
        <w:ind w:firstLineChars="1100" w:firstLine="2420"/>
        <w:rPr>
          <w:rFonts w:ascii="游明朝" w:eastAsia="游明朝" w:hAnsi="游明朝"/>
          <w:sz w:val="22"/>
        </w:rPr>
      </w:pPr>
      <w:r>
        <w:rPr>
          <w:rFonts w:ascii="游明朝" w:eastAsia="游明朝" w:hAnsi="游明朝" w:hint="eastAsia"/>
          <w:sz w:val="22"/>
        </w:rPr>
        <w:t>(2) 制限時間</w:t>
      </w:r>
      <w:r w:rsidR="00C1738D">
        <w:rPr>
          <w:rFonts w:ascii="游明朝" w:eastAsia="游明朝" w:hAnsi="游明朝" w:hint="eastAsia"/>
          <w:sz w:val="22"/>
        </w:rPr>
        <w:t>：</w:t>
      </w:r>
      <w:r>
        <w:rPr>
          <w:rFonts w:ascii="游明朝" w:eastAsia="游明朝" w:hAnsi="游明朝" w:hint="eastAsia"/>
          <w:sz w:val="22"/>
        </w:rPr>
        <w:t>40分</w:t>
      </w:r>
    </w:p>
    <w:p w14:paraId="04BE9350" w14:textId="09529F43" w:rsidR="00AE0A16" w:rsidRDefault="00AE0A16" w:rsidP="00AE0A16">
      <w:pPr>
        <w:spacing w:line="400" w:lineRule="exact"/>
        <w:rPr>
          <w:rFonts w:ascii="游明朝" w:eastAsia="游明朝" w:hAnsi="游明朝"/>
          <w:sz w:val="22"/>
        </w:rPr>
      </w:pPr>
      <w:r>
        <w:rPr>
          <w:rFonts w:ascii="游明朝" w:eastAsia="游明朝" w:hAnsi="游明朝" w:hint="eastAsia"/>
          <w:sz w:val="22"/>
        </w:rPr>
        <w:t>12　練習用粉について　練習用粉の注文等については、</w:t>
      </w:r>
      <w:r w:rsidR="00CD48F7">
        <w:rPr>
          <w:rFonts w:ascii="游明朝" w:eastAsia="游明朝" w:hAnsi="游明朝" w:hint="eastAsia"/>
          <w:sz w:val="22"/>
        </w:rPr>
        <w:t>順次受付後にご連絡</w:t>
      </w:r>
      <w:r>
        <w:rPr>
          <w:rFonts w:ascii="游明朝" w:eastAsia="游明朝" w:hAnsi="游明朝" w:hint="eastAsia"/>
          <w:sz w:val="22"/>
        </w:rPr>
        <w:t>いたします。</w:t>
      </w:r>
    </w:p>
    <w:p w14:paraId="1E260DCD" w14:textId="412844B2" w:rsidR="00AE0A16" w:rsidRPr="003C5312" w:rsidRDefault="00AE0A16" w:rsidP="00C1738D">
      <w:pPr>
        <w:spacing w:line="400" w:lineRule="exact"/>
        <w:rPr>
          <w:rFonts w:ascii="游明朝" w:eastAsia="游明朝" w:hAnsi="游明朝"/>
          <w:sz w:val="22"/>
        </w:rPr>
      </w:pPr>
      <w:r>
        <w:rPr>
          <w:rFonts w:ascii="游明朝" w:eastAsia="游明朝" w:hAnsi="游明朝" w:hint="eastAsia"/>
          <w:sz w:val="22"/>
        </w:rPr>
        <w:t xml:space="preserve">13　</w:t>
      </w:r>
      <w:bookmarkStart w:id="0" w:name="_Hlk158723127"/>
      <w:r>
        <w:rPr>
          <w:rFonts w:ascii="游明朝" w:eastAsia="游明朝" w:hAnsi="游明朝" w:hint="eastAsia"/>
          <w:sz w:val="22"/>
        </w:rPr>
        <w:t xml:space="preserve">問合わせ先　　　　宮城手打ちそば研究会　</w:t>
      </w:r>
      <w:r w:rsidR="00A0718F" w:rsidRPr="003C5312">
        <w:rPr>
          <w:rFonts w:ascii="游明朝" w:eastAsia="游明朝" w:hAnsi="游明朝" w:hint="eastAsia"/>
          <w:sz w:val="22"/>
        </w:rPr>
        <w:t xml:space="preserve">事務局　</w:t>
      </w:r>
      <w:r w:rsidR="003C5312" w:rsidRPr="003C5312">
        <w:rPr>
          <w:rFonts w:ascii="游明朝" w:eastAsia="游明朝" w:hAnsi="游明朝" w:hint="eastAsia"/>
          <w:sz w:val="22"/>
        </w:rPr>
        <w:t>石川 敦之</w:t>
      </w:r>
    </w:p>
    <w:p w14:paraId="34EC2B9E" w14:textId="79D2A191" w:rsidR="00AE0A16" w:rsidRPr="003C5312" w:rsidRDefault="00AE0A16" w:rsidP="00AE0A16">
      <w:pPr>
        <w:spacing w:line="400" w:lineRule="exact"/>
        <w:rPr>
          <w:rFonts w:ascii="游明朝" w:eastAsia="游明朝" w:hAnsi="游明朝"/>
          <w:sz w:val="22"/>
        </w:rPr>
      </w:pPr>
      <w:r w:rsidRPr="003C5312">
        <w:rPr>
          <w:rFonts w:ascii="游明朝" w:eastAsia="游明朝" w:hAnsi="游明朝" w:hint="eastAsia"/>
          <w:sz w:val="22"/>
        </w:rPr>
        <w:t xml:space="preserve">　　　　　　　　　　　</w:t>
      </w:r>
      <w:r w:rsidR="003C5312" w:rsidRPr="003C5312">
        <w:rPr>
          <w:rFonts w:ascii="游明朝" w:eastAsia="游明朝" w:hAnsi="游明朝" w:hint="eastAsia"/>
          <w:sz w:val="22"/>
        </w:rPr>
        <w:t>Tel</w:t>
      </w:r>
      <w:r w:rsidRPr="003C5312">
        <w:rPr>
          <w:rFonts w:ascii="游明朝" w:eastAsia="游明朝" w:hAnsi="游明朝" w:hint="eastAsia"/>
          <w:sz w:val="22"/>
        </w:rPr>
        <w:t>：</w:t>
      </w:r>
      <w:r w:rsidR="00041BB8" w:rsidRPr="003C5312">
        <w:rPr>
          <w:rFonts w:ascii="游明朝" w:eastAsia="游明朝" w:hAnsi="游明朝"/>
          <w:sz w:val="22"/>
        </w:rPr>
        <w:t xml:space="preserve"> </w:t>
      </w:r>
      <w:r w:rsidR="003C5312" w:rsidRPr="003C5312">
        <w:rPr>
          <w:rFonts w:ascii="游明朝" w:eastAsia="游明朝" w:hAnsi="游明朝"/>
          <w:sz w:val="22"/>
        </w:rPr>
        <w:t>090-3647-8801</w:t>
      </w:r>
    </w:p>
    <w:p w14:paraId="63522470" w14:textId="4D6506DC" w:rsidR="00AE0A16" w:rsidRDefault="00AE0A16" w:rsidP="00AE0A16">
      <w:pPr>
        <w:spacing w:line="400" w:lineRule="exact"/>
        <w:rPr>
          <w:kern w:val="0"/>
          <w:sz w:val="22"/>
        </w:rPr>
      </w:pPr>
      <w:r w:rsidRPr="003C5312">
        <w:rPr>
          <w:rFonts w:ascii="游明朝" w:eastAsia="游明朝" w:hAnsi="游明朝" w:hint="eastAsia"/>
          <w:sz w:val="22"/>
        </w:rPr>
        <w:t xml:space="preserve">　　　　　　　　　　　E-mail：</w:t>
      </w:r>
      <w:hyperlink r:id="rId8" w:history="1">
        <w:r w:rsidR="003C5312" w:rsidRPr="003C5312">
          <w:rPr>
            <w:rStyle w:val="af"/>
            <w:rFonts w:ascii="游明朝" w:eastAsia="游明朝" w:hAnsi="游明朝"/>
            <w:sz w:val="22"/>
          </w:rPr>
          <w:t>miyagi.teuchi.jimu@gmail.com</w:t>
        </w:r>
      </w:hyperlink>
      <w:r w:rsidR="003C5312">
        <w:rPr>
          <w:kern w:val="0"/>
          <w:sz w:val="22"/>
        </w:rPr>
        <w:t xml:space="preserve"> </w:t>
      </w:r>
    </w:p>
    <w:p w14:paraId="614CC6EF" w14:textId="0F7E8D94" w:rsidR="00AE0A16" w:rsidRDefault="00AE0A16" w:rsidP="00AE0A16">
      <w:pPr>
        <w:spacing w:line="400" w:lineRule="exact"/>
        <w:rPr>
          <w:rFonts w:ascii="游明朝" w:eastAsia="游明朝" w:hAnsi="游明朝"/>
          <w:sz w:val="22"/>
        </w:rPr>
      </w:pPr>
      <w:r>
        <w:rPr>
          <w:rFonts w:ascii="游明朝" w:eastAsia="游明朝" w:hAnsi="游明朝" w:hint="eastAsia"/>
          <w:sz w:val="22"/>
        </w:rPr>
        <w:t xml:space="preserve">1４　参加申込　　　　</w:t>
      </w:r>
      <w:r w:rsidRPr="00041BB8">
        <w:rPr>
          <w:rFonts w:ascii="游明朝" w:eastAsia="游明朝" w:hAnsi="游明朝" w:hint="eastAsia"/>
          <w:sz w:val="22"/>
          <w:u w:val="single"/>
        </w:rPr>
        <w:t>令和</w:t>
      </w:r>
      <w:r w:rsidR="004A29B4">
        <w:rPr>
          <w:rFonts w:ascii="游明朝" w:eastAsia="游明朝" w:hAnsi="游明朝" w:hint="eastAsia"/>
          <w:sz w:val="22"/>
          <w:u w:val="single"/>
        </w:rPr>
        <w:t>8</w:t>
      </w:r>
      <w:r w:rsidRPr="00041BB8">
        <w:rPr>
          <w:rFonts w:ascii="游明朝" w:eastAsia="游明朝" w:hAnsi="游明朝" w:hint="eastAsia"/>
          <w:sz w:val="22"/>
          <w:u w:val="single"/>
        </w:rPr>
        <w:t>年</w:t>
      </w:r>
      <w:r w:rsidR="003C7912">
        <w:rPr>
          <w:rFonts w:ascii="游明朝" w:eastAsia="游明朝" w:hAnsi="游明朝" w:hint="eastAsia"/>
          <w:sz w:val="22"/>
          <w:u w:val="single"/>
        </w:rPr>
        <w:t>5</w:t>
      </w:r>
      <w:r w:rsidRPr="00041BB8">
        <w:rPr>
          <w:rFonts w:ascii="游明朝" w:eastAsia="游明朝" w:hAnsi="游明朝" w:hint="eastAsia"/>
          <w:sz w:val="22"/>
          <w:u w:val="single"/>
        </w:rPr>
        <w:t>月</w:t>
      </w:r>
      <w:r w:rsidR="003C7912">
        <w:rPr>
          <w:rFonts w:ascii="游明朝" w:eastAsia="游明朝" w:hAnsi="游明朝" w:hint="eastAsia"/>
          <w:sz w:val="22"/>
          <w:u w:val="single"/>
        </w:rPr>
        <w:t>29</w:t>
      </w:r>
      <w:r w:rsidRPr="00041BB8">
        <w:rPr>
          <w:rFonts w:ascii="游明朝" w:eastAsia="游明朝" w:hAnsi="游明朝" w:hint="eastAsia"/>
          <w:sz w:val="22"/>
          <w:u w:val="single"/>
        </w:rPr>
        <w:t>日（</w:t>
      </w:r>
      <w:r w:rsidR="00A0718F" w:rsidRPr="00041BB8">
        <w:rPr>
          <w:rFonts w:ascii="游明朝" w:eastAsia="游明朝" w:hAnsi="游明朝" w:hint="eastAsia"/>
          <w:sz w:val="22"/>
          <w:u w:val="single"/>
        </w:rPr>
        <w:t>金</w:t>
      </w:r>
      <w:r w:rsidRPr="00041BB8">
        <w:rPr>
          <w:rFonts w:ascii="游明朝" w:eastAsia="游明朝" w:hAnsi="游明朝" w:hint="eastAsia"/>
          <w:sz w:val="22"/>
          <w:u w:val="single"/>
        </w:rPr>
        <w:t>）</w:t>
      </w:r>
      <w:r>
        <w:rPr>
          <w:rFonts w:ascii="游明朝" w:eastAsia="游明朝" w:hAnsi="游明朝" w:hint="eastAsia"/>
          <w:sz w:val="22"/>
        </w:rPr>
        <w:t>までに「出場参加申込書」に必要事項を</w:t>
      </w:r>
    </w:p>
    <w:p w14:paraId="5978AE64" w14:textId="77777777" w:rsidR="00AE0A16" w:rsidRDefault="00AE0A16" w:rsidP="00041BB8">
      <w:pPr>
        <w:spacing w:line="400" w:lineRule="exact"/>
        <w:ind w:firstLineChars="1050" w:firstLine="2310"/>
        <w:rPr>
          <w:rFonts w:ascii="游明朝" w:eastAsia="游明朝" w:hAnsi="游明朝"/>
          <w:sz w:val="22"/>
        </w:rPr>
      </w:pPr>
      <w:r>
        <w:rPr>
          <w:rFonts w:ascii="游明朝" w:eastAsia="游明朝" w:hAnsi="游明朝" w:hint="eastAsia"/>
          <w:sz w:val="22"/>
        </w:rPr>
        <w:t>記入の上、下記までご郵送ください。</w:t>
      </w:r>
    </w:p>
    <w:p w14:paraId="05C71DEE" w14:textId="6665A80C" w:rsidR="00AE0A16" w:rsidRDefault="00AE0A16" w:rsidP="00AE0A16">
      <w:pPr>
        <w:spacing w:line="400" w:lineRule="exact"/>
        <w:ind w:firstLineChars="1100" w:firstLine="2420"/>
        <w:rPr>
          <w:rFonts w:ascii="游明朝" w:eastAsia="游明朝" w:hAnsi="游明朝"/>
          <w:sz w:val="22"/>
        </w:rPr>
      </w:pPr>
      <w:r>
        <w:rPr>
          <w:rFonts w:ascii="游明朝" w:eastAsia="游明朝" w:hAnsi="游明朝" w:hint="eastAsia"/>
          <w:sz w:val="22"/>
        </w:rPr>
        <w:t>〒98</w:t>
      </w:r>
      <w:r w:rsidR="005275E2">
        <w:rPr>
          <w:rFonts w:ascii="游明朝" w:eastAsia="游明朝" w:hAnsi="游明朝" w:hint="eastAsia"/>
          <w:sz w:val="22"/>
        </w:rPr>
        <w:t>4</w:t>
      </w:r>
      <w:r>
        <w:rPr>
          <w:rFonts w:ascii="游明朝" w:eastAsia="游明朝" w:hAnsi="游明朝" w:hint="eastAsia"/>
          <w:sz w:val="22"/>
        </w:rPr>
        <w:t>-</w:t>
      </w:r>
      <w:r w:rsidR="00B1403E">
        <w:rPr>
          <w:rFonts w:ascii="游明朝" w:eastAsia="游明朝" w:hAnsi="游明朝" w:hint="eastAsia"/>
          <w:sz w:val="22"/>
        </w:rPr>
        <w:t>0</w:t>
      </w:r>
      <w:r w:rsidR="005275E2">
        <w:rPr>
          <w:rFonts w:ascii="游明朝" w:eastAsia="游明朝" w:hAnsi="游明朝" w:hint="eastAsia"/>
          <w:sz w:val="22"/>
        </w:rPr>
        <w:t>8</w:t>
      </w:r>
      <w:r w:rsidR="00B1403E">
        <w:rPr>
          <w:rFonts w:ascii="游明朝" w:eastAsia="游明朝" w:hAnsi="游明朝" w:hint="eastAsia"/>
          <w:sz w:val="22"/>
        </w:rPr>
        <w:t>3</w:t>
      </w:r>
      <w:r w:rsidR="005275E2">
        <w:rPr>
          <w:rFonts w:ascii="游明朝" w:eastAsia="游明朝" w:hAnsi="游明朝" w:hint="eastAsia"/>
          <w:sz w:val="22"/>
        </w:rPr>
        <w:t>1</w:t>
      </w:r>
      <w:r>
        <w:rPr>
          <w:rFonts w:ascii="游明朝" w:eastAsia="游明朝" w:hAnsi="游明朝" w:hint="eastAsia"/>
          <w:sz w:val="22"/>
        </w:rPr>
        <w:t xml:space="preserve">　</w:t>
      </w:r>
      <w:r w:rsidR="00B1403E" w:rsidRPr="00B1403E">
        <w:rPr>
          <w:rFonts w:ascii="游明朝" w:eastAsia="游明朝" w:hAnsi="游明朝" w:hint="eastAsia"/>
          <w:sz w:val="22"/>
        </w:rPr>
        <w:t>宮城県仙台市</w:t>
      </w:r>
      <w:r w:rsidR="005275E2">
        <w:rPr>
          <w:rFonts w:ascii="游明朝" w:eastAsia="游明朝" w:hAnsi="游明朝" w:hint="eastAsia"/>
          <w:sz w:val="22"/>
        </w:rPr>
        <w:t>若林</w:t>
      </w:r>
      <w:r w:rsidR="00B1403E" w:rsidRPr="00B1403E">
        <w:rPr>
          <w:rFonts w:ascii="游明朝" w:eastAsia="游明朝" w:hAnsi="游明朝" w:hint="eastAsia"/>
          <w:sz w:val="22"/>
        </w:rPr>
        <w:t>区</w:t>
      </w:r>
      <w:r w:rsidR="005275E2">
        <w:rPr>
          <w:rFonts w:ascii="游明朝" w:eastAsia="游明朝" w:hAnsi="游明朝" w:hint="eastAsia"/>
          <w:sz w:val="22"/>
        </w:rPr>
        <w:t>沖野7-10-52</w:t>
      </w:r>
    </w:p>
    <w:p w14:paraId="42D3E0A5" w14:textId="7EEE4416" w:rsidR="00AE0A16" w:rsidRDefault="00AE0A16" w:rsidP="00AE0A16">
      <w:pPr>
        <w:spacing w:line="400" w:lineRule="exact"/>
        <w:ind w:firstLineChars="1700" w:firstLine="3740"/>
        <w:rPr>
          <w:rFonts w:ascii="游明朝" w:eastAsia="游明朝" w:hAnsi="游明朝"/>
          <w:sz w:val="22"/>
        </w:rPr>
      </w:pPr>
      <w:r>
        <w:rPr>
          <w:rFonts w:ascii="游明朝" w:eastAsia="游明朝" w:hAnsi="游明朝" w:hint="eastAsia"/>
          <w:sz w:val="22"/>
        </w:rPr>
        <w:t>宮城手打ちそば研究会</w:t>
      </w:r>
      <w:r w:rsidR="005275E2">
        <w:rPr>
          <w:rFonts w:ascii="游明朝" w:eastAsia="游明朝" w:hAnsi="游明朝" w:hint="eastAsia"/>
          <w:sz w:val="22"/>
        </w:rPr>
        <w:t xml:space="preserve">　</w:t>
      </w:r>
      <w:r>
        <w:rPr>
          <w:rFonts w:ascii="游明朝" w:eastAsia="游明朝" w:hAnsi="游明朝" w:hint="eastAsia"/>
          <w:sz w:val="22"/>
        </w:rPr>
        <w:t xml:space="preserve">事務局　</w:t>
      </w:r>
      <w:r w:rsidR="005275E2">
        <w:rPr>
          <w:rFonts w:ascii="游明朝" w:eastAsia="游明朝" w:hAnsi="游明朝" w:hint="eastAsia"/>
          <w:sz w:val="22"/>
        </w:rPr>
        <w:t>高橋</w:t>
      </w:r>
      <w:r w:rsidR="00041BB8">
        <w:rPr>
          <w:rFonts w:ascii="游明朝" w:eastAsia="游明朝" w:hAnsi="游明朝" w:hint="eastAsia"/>
          <w:sz w:val="22"/>
        </w:rPr>
        <w:t xml:space="preserve"> </w:t>
      </w:r>
      <w:r w:rsidR="005275E2">
        <w:rPr>
          <w:rFonts w:ascii="游明朝" w:eastAsia="游明朝" w:hAnsi="游明朝" w:hint="eastAsia"/>
          <w:sz w:val="22"/>
        </w:rPr>
        <w:t>良典</w:t>
      </w:r>
      <w:r>
        <w:rPr>
          <w:rFonts w:ascii="游明朝" w:eastAsia="游明朝" w:hAnsi="游明朝" w:hint="eastAsia"/>
          <w:sz w:val="22"/>
        </w:rPr>
        <w:t xml:space="preserve">　宛</w:t>
      </w:r>
    </w:p>
    <w:bookmarkEnd w:id="0"/>
    <w:p w14:paraId="0DA95080" w14:textId="77777777" w:rsidR="00AE0A16" w:rsidRDefault="00AE0A16" w:rsidP="00AE0A16">
      <w:pPr>
        <w:spacing w:line="400" w:lineRule="exact"/>
        <w:rPr>
          <w:rFonts w:ascii="游明朝" w:eastAsia="游明朝" w:hAnsi="游明朝"/>
          <w:sz w:val="22"/>
        </w:rPr>
      </w:pPr>
    </w:p>
    <w:p w14:paraId="3381ED42" w14:textId="77777777" w:rsidR="00AE0A16" w:rsidRDefault="00AE0A16" w:rsidP="00AE0A16">
      <w:pPr>
        <w:widowControl/>
        <w:spacing w:line="400" w:lineRule="exact"/>
        <w:ind w:firstLine="220"/>
        <w:jc w:val="left"/>
        <w:rPr>
          <w:rFonts w:ascii="游明朝" w:eastAsia="游明朝" w:hAnsi="游明朝"/>
          <w:sz w:val="22"/>
        </w:rPr>
      </w:pPr>
      <w:r>
        <w:rPr>
          <w:rFonts w:ascii="游明朝" w:eastAsia="游明朝" w:hAnsi="游明朝" w:hint="eastAsia"/>
          <w:sz w:val="22"/>
        </w:rPr>
        <w:t>《競技上の注意》</w:t>
      </w:r>
    </w:p>
    <w:p w14:paraId="1A77BDA4"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１　服装に関し《Tシャツ・普段着等》は不可とする。（衛生的なものを着用）</w:t>
      </w:r>
    </w:p>
    <w:p w14:paraId="7EB30D0C"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２　道具の準備は係員の指示に従って行うこと。（競技開始１０分前から予定）</w:t>
      </w:r>
    </w:p>
    <w:p w14:paraId="360888B6" w14:textId="77777777" w:rsidR="00AE0A16" w:rsidRDefault="00AE0A16" w:rsidP="00AE0A16">
      <w:pPr>
        <w:spacing w:line="400" w:lineRule="exact"/>
        <w:ind w:left="3080" w:hangingChars="1400" w:hanging="3080"/>
        <w:jc w:val="left"/>
        <w:rPr>
          <w:rFonts w:ascii="游明朝" w:eastAsia="游明朝" w:hAnsi="游明朝"/>
          <w:sz w:val="22"/>
        </w:rPr>
      </w:pPr>
      <w:r>
        <w:rPr>
          <w:rFonts w:ascii="游明朝" w:eastAsia="游明朝" w:hAnsi="游明朝" w:hint="eastAsia"/>
          <w:sz w:val="22"/>
        </w:rPr>
        <w:t>３　時計・タイマー・ハカリの持ち込みは認めない。</w:t>
      </w:r>
    </w:p>
    <w:p w14:paraId="007171A2" w14:textId="77777777" w:rsidR="00AE0A16" w:rsidRDefault="00AE0A16" w:rsidP="00AE0A16">
      <w:pPr>
        <w:spacing w:line="400" w:lineRule="exact"/>
        <w:ind w:left="660" w:hangingChars="300" w:hanging="660"/>
        <w:rPr>
          <w:rFonts w:ascii="游明朝" w:eastAsia="游明朝" w:hAnsi="游明朝" w:cs="ＭＳ 明朝"/>
          <w:sz w:val="22"/>
        </w:rPr>
      </w:pPr>
      <w:r>
        <w:rPr>
          <w:rFonts w:ascii="游明朝" w:eastAsia="游明朝" w:hAnsi="游明朝" w:hint="eastAsia"/>
          <w:sz w:val="22"/>
        </w:rPr>
        <w:t>４　そば打ち道具（麺棒・包丁・他）を置くテーブルの上には、全面を</w:t>
      </w:r>
      <w:r>
        <w:rPr>
          <w:rFonts w:ascii="游明朝" w:eastAsia="游明朝" w:hAnsi="游明朝" w:cs="ＭＳ 明朝" w:hint="eastAsia"/>
          <w:sz w:val="22"/>
        </w:rPr>
        <w:t>覆うようなタオル等</w:t>
      </w:r>
    </w:p>
    <w:p w14:paraId="1B20FA38" w14:textId="77777777" w:rsidR="00AE0A16" w:rsidRDefault="00AE0A16" w:rsidP="00B1403E">
      <w:pPr>
        <w:spacing w:line="400" w:lineRule="exact"/>
        <w:ind w:leftChars="200" w:left="640" w:hangingChars="100" w:hanging="220"/>
        <w:rPr>
          <w:rFonts w:ascii="游明朝" w:eastAsia="游明朝" w:hAnsi="游明朝"/>
          <w:sz w:val="22"/>
        </w:rPr>
      </w:pPr>
      <w:r>
        <w:rPr>
          <w:rFonts w:ascii="游明朝" w:eastAsia="游明朝" w:hAnsi="游明朝" w:cs="ＭＳ 明朝" w:hint="eastAsia"/>
          <w:sz w:val="22"/>
        </w:rPr>
        <w:t>を敷くことは不可とする。</w:t>
      </w:r>
    </w:p>
    <w:p w14:paraId="5B2BE9D2"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５　開始前に粉袋の開封は可とするが、水の計量は認めない。</w:t>
      </w:r>
    </w:p>
    <w:p w14:paraId="3EB5FA76" w14:textId="77777777" w:rsidR="00AE0A16" w:rsidRDefault="00AE0A16" w:rsidP="00AE0A16">
      <w:pPr>
        <w:spacing w:line="400" w:lineRule="exact"/>
        <w:rPr>
          <w:rFonts w:ascii="游明朝" w:eastAsia="游明朝" w:hAnsi="游明朝" w:cs="ＭＳ 明朝"/>
          <w:sz w:val="22"/>
        </w:rPr>
      </w:pPr>
      <w:r>
        <w:rPr>
          <w:rFonts w:ascii="游明朝" w:eastAsia="游明朝" w:hAnsi="游明朝" w:cs="ＭＳ 明朝" w:hint="eastAsia"/>
          <w:sz w:val="22"/>
        </w:rPr>
        <w:t>６　開始前に無言で「お互いに礼」をしていただきます。</w:t>
      </w:r>
    </w:p>
    <w:p w14:paraId="665668DE"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７　開始前に衛生検査（爪・傷の手当て・道具・他〕と服装検査を行う。</w:t>
      </w:r>
    </w:p>
    <w:p w14:paraId="1C01EAFC" w14:textId="77777777" w:rsidR="00AE0A16" w:rsidRDefault="00AE0A16" w:rsidP="00AE0A16">
      <w:pPr>
        <w:spacing w:line="400" w:lineRule="exact"/>
        <w:ind w:left="440" w:hangingChars="200" w:hanging="440"/>
        <w:jc w:val="left"/>
        <w:rPr>
          <w:rFonts w:ascii="游明朝" w:eastAsia="游明朝" w:hAnsi="游明朝"/>
          <w:sz w:val="22"/>
        </w:rPr>
      </w:pPr>
      <w:r>
        <w:rPr>
          <w:rFonts w:ascii="游明朝" w:eastAsia="游明朝" w:hAnsi="游明朝" w:hint="eastAsia"/>
          <w:sz w:val="22"/>
        </w:rPr>
        <w:t>８　切り終了後、延し板上に、切りそば・包丁・こま板・ふるい・こね鉢を置く。</w:t>
      </w:r>
    </w:p>
    <w:p w14:paraId="10A09353" w14:textId="77777777" w:rsidR="00AE0A16" w:rsidRDefault="00AE0A16" w:rsidP="00AE0A16">
      <w:pPr>
        <w:spacing w:line="400" w:lineRule="exact"/>
        <w:ind w:left="440" w:hangingChars="200" w:hanging="440"/>
        <w:jc w:val="left"/>
        <w:rPr>
          <w:rFonts w:ascii="游明朝" w:eastAsia="游明朝" w:hAnsi="游明朝"/>
          <w:sz w:val="22"/>
        </w:rPr>
      </w:pPr>
      <w:r>
        <w:rPr>
          <w:rFonts w:ascii="游明朝" w:eastAsia="游明朝" w:hAnsi="游明朝" w:hint="eastAsia"/>
          <w:sz w:val="22"/>
        </w:rPr>
        <w:t>９　使用した打ち粉等は、使用粉と切りくずに分け各々のし板上に置く。</w:t>
      </w:r>
    </w:p>
    <w:p w14:paraId="7B409F74" w14:textId="6A46D1DA" w:rsidR="00AE0A16" w:rsidRDefault="00AE0A16" w:rsidP="00AE0A16">
      <w:pPr>
        <w:spacing w:line="400" w:lineRule="exact"/>
        <w:rPr>
          <w:rFonts w:ascii="游明朝" w:eastAsia="游明朝" w:hAnsi="游明朝"/>
          <w:sz w:val="22"/>
        </w:rPr>
      </w:pPr>
      <w:r>
        <w:rPr>
          <w:rFonts w:ascii="游明朝" w:eastAsia="游明朝" w:hAnsi="游明朝" w:hint="eastAsia"/>
          <w:sz w:val="22"/>
        </w:rPr>
        <w:t>10　作業が終了したら、計時係にわかるように、</w:t>
      </w:r>
      <w:r w:rsidR="00DD1753">
        <w:rPr>
          <w:rFonts w:ascii="游明朝" w:eastAsia="游明朝" w:hAnsi="游明朝" w:hint="eastAsia"/>
          <w:sz w:val="22"/>
        </w:rPr>
        <w:t>番号を告げて</w:t>
      </w:r>
      <w:r>
        <w:rPr>
          <w:rFonts w:ascii="游明朝" w:eastAsia="游明朝" w:hAnsi="游明朝" w:hint="eastAsia"/>
          <w:sz w:val="22"/>
        </w:rPr>
        <w:t>挙手し、終了の合図を送る。</w:t>
      </w:r>
    </w:p>
    <w:p w14:paraId="79323034"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11　審査終了後、挨拶をしてから道具の片付けをすること。</w:t>
      </w:r>
    </w:p>
    <w:p w14:paraId="15703FE4"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12　競技開始時間が早まることが有るので競技の進行には注意すること。</w:t>
      </w:r>
    </w:p>
    <w:p w14:paraId="0E4FD131" w14:textId="77777777" w:rsidR="00AE0A16" w:rsidRDefault="00AE0A16" w:rsidP="00AE0A16">
      <w:pPr>
        <w:spacing w:line="400" w:lineRule="exact"/>
        <w:rPr>
          <w:rFonts w:ascii="游明朝" w:eastAsia="游明朝" w:hAnsi="游明朝"/>
          <w:sz w:val="22"/>
        </w:rPr>
      </w:pPr>
      <w:r>
        <w:rPr>
          <w:rFonts w:ascii="游明朝" w:eastAsia="游明朝" w:hAnsi="游明朝" w:hint="eastAsia"/>
          <w:sz w:val="22"/>
        </w:rPr>
        <w:t>13　「延し台」は（120cm×100cm×75cm）とする。</w:t>
      </w:r>
    </w:p>
    <w:p w14:paraId="6AD14B9E" w14:textId="2CB82D08" w:rsidR="007C3CEE" w:rsidRPr="00384B07" w:rsidRDefault="00AE0A16" w:rsidP="007C3CEE">
      <w:pPr>
        <w:spacing w:line="400" w:lineRule="exact"/>
        <w:rPr>
          <w:rFonts w:ascii="游明朝" w:eastAsia="游明朝" w:hAnsi="游明朝"/>
          <w:sz w:val="22"/>
        </w:rPr>
      </w:pPr>
      <w:r>
        <w:rPr>
          <w:rFonts w:ascii="游明朝" w:eastAsia="游明朝" w:hAnsi="游明朝" w:hint="eastAsia"/>
          <w:sz w:val="22"/>
        </w:rPr>
        <w:t>14　貴重品は各自の責任において管理すること。</w:t>
      </w:r>
    </w:p>
    <w:sectPr w:rsidR="007C3CEE" w:rsidRPr="00384B07" w:rsidSect="00CD0F56">
      <w:footerReference w:type="default" r:id="rId9"/>
      <w:pgSz w:w="11907" w:h="16839" w:code="9"/>
      <w:pgMar w:top="1440" w:right="1247" w:bottom="136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79C6" w14:textId="77777777" w:rsidR="00DD7326" w:rsidRDefault="00DD7326" w:rsidP="00112534">
      <w:r>
        <w:separator/>
      </w:r>
    </w:p>
  </w:endnote>
  <w:endnote w:type="continuationSeparator" w:id="0">
    <w:p w14:paraId="1EB2F2B3" w14:textId="77777777" w:rsidR="00DD7326" w:rsidRDefault="00DD7326" w:rsidP="0011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0197" w14:textId="3C83553E" w:rsidR="00E80BD6" w:rsidRDefault="003C7912">
    <w:pPr>
      <w:pStyle w:val="a9"/>
      <w:jc w:val="center"/>
    </w:pPr>
    <w:sdt>
      <w:sdtPr>
        <w:id w:val="-1725286710"/>
        <w:docPartObj>
          <w:docPartGallery w:val="Page Numbers (Bottom of Page)"/>
          <w:docPartUnique/>
        </w:docPartObj>
      </w:sdtPr>
      <w:sdtEndPr/>
      <w:sdtContent>
        <w:r w:rsidR="00E80BD6">
          <w:fldChar w:fldCharType="begin"/>
        </w:r>
        <w:r w:rsidR="00E80BD6">
          <w:instrText>PAGE   \* MERGEFORMAT</w:instrText>
        </w:r>
        <w:r w:rsidR="00E80BD6">
          <w:fldChar w:fldCharType="separate"/>
        </w:r>
        <w:r w:rsidR="00E80BD6">
          <w:rPr>
            <w:lang w:val="ja-JP"/>
          </w:rPr>
          <w:t>2</w:t>
        </w:r>
        <w:r w:rsidR="00E80BD6">
          <w:fldChar w:fldCharType="end"/>
        </w:r>
      </w:sdtContent>
    </w:sdt>
    <w:r w:rsidR="00E80BD6">
      <w:rPr>
        <w:rFonts w:hint="eastAsia"/>
      </w:rPr>
      <w:t>/2</w:t>
    </w:r>
  </w:p>
  <w:p w14:paraId="26D0CB7C" w14:textId="77777777" w:rsidR="00E80BD6" w:rsidRDefault="00E80B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4667" w14:textId="77777777" w:rsidR="00DD7326" w:rsidRDefault="00DD7326" w:rsidP="00112534">
      <w:r>
        <w:separator/>
      </w:r>
    </w:p>
  </w:footnote>
  <w:footnote w:type="continuationSeparator" w:id="0">
    <w:p w14:paraId="4EDCC8F6" w14:textId="77777777" w:rsidR="00DD7326" w:rsidRDefault="00DD7326" w:rsidP="0011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D0D"/>
    <w:multiLevelType w:val="hybridMultilevel"/>
    <w:tmpl w:val="FC6687D4"/>
    <w:lvl w:ilvl="0" w:tplc="B1C67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F4041"/>
    <w:multiLevelType w:val="hybridMultilevel"/>
    <w:tmpl w:val="0490867E"/>
    <w:lvl w:ilvl="0" w:tplc="D2A8ED3E">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882553525">
    <w:abstractNumId w:val="0"/>
  </w:num>
  <w:num w:numId="2" w16cid:durableId="103331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EF"/>
    <w:rsid w:val="000117CE"/>
    <w:rsid w:val="000153E5"/>
    <w:rsid w:val="00022136"/>
    <w:rsid w:val="00036753"/>
    <w:rsid w:val="00041BB8"/>
    <w:rsid w:val="000433C4"/>
    <w:rsid w:val="000545BA"/>
    <w:rsid w:val="00071ADE"/>
    <w:rsid w:val="0007257B"/>
    <w:rsid w:val="00087772"/>
    <w:rsid w:val="00093B48"/>
    <w:rsid w:val="000962C0"/>
    <w:rsid w:val="000969B0"/>
    <w:rsid w:val="000B2843"/>
    <w:rsid w:val="000B2EDE"/>
    <w:rsid w:val="00105F98"/>
    <w:rsid w:val="00112534"/>
    <w:rsid w:val="001209A2"/>
    <w:rsid w:val="00121D63"/>
    <w:rsid w:val="00146D37"/>
    <w:rsid w:val="001523B0"/>
    <w:rsid w:val="00152BB2"/>
    <w:rsid w:val="001530E4"/>
    <w:rsid w:val="00153747"/>
    <w:rsid w:val="0019592C"/>
    <w:rsid w:val="001A3C70"/>
    <w:rsid w:val="001B447E"/>
    <w:rsid w:val="001B747D"/>
    <w:rsid w:val="00217FD9"/>
    <w:rsid w:val="00224D96"/>
    <w:rsid w:val="00234DE0"/>
    <w:rsid w:val="002372F2"/>
    <w:rsid w:val="002463A1"/>
    <w:rsid w:val="00246D87"/>
    <w:rsid w:val="00255BED"/>
    <w:rsid w:val="00267978"/>
    <w:rsid w:val="00274D35"/>
    <w:rsid w:val="002805FF"/>
    <w:rsid w:val="00280B80"/>
    <w:rsid w:val="00297CE7"/>
    <w:rsid w:val="002A3C19"/>
    <w:rsid w:val="002A5FBE"/>
    <w:rsid w:val="002A7930"/>
    <w:rsid w:val="002C6C9C"/>
    <w:rsid w:val="002E06AB"/>
    <w:rsid w:val="002E5FC9"/>
    <w:rsid w:val="002E6C5E"/>
    <w:rsid w:val="002E6CC7"/>
    <w:rsid w:val="003015D8"/>
    <w:rsid w:val="003074E6"/>
    <w:rsid w:val="003344EF"/>
    <w:rsid w:val="00384B07"/>
    <w:rsid w:val="00386F0A"/>
    <w:rsid w:val="00393A9D"/>
    <w:rsid w:val="003B3E09"/>
    <w:rsid w:val="003B606B"/>
    <w:rsid w:val="003C5312"/>
    <w:rsid w:val="003C7912"/>
    <w:rsid w:val="003F5E86"/>
    <w:rsid w:val="0040450C"/>
    <w:rsid w:val="004066BA"/>
    <w:rsid w:val="004140E6"/>
    <w:rsid w:val="004358BA"/>
    <w:rsid w:val="00436275"/>
    <w:rsid w:val="00443DE8"/>
    <w:rsid w:val="004476BB"/>
    <w:rsid w:val="00454AD1"/>
    <w:rsid w:val="004558DC"/>
    <w:rsid w:val="00464220"/>
    <w:rsid w:val="004666E1"/>
    <w:rsid w:val="00466C6B"/>
    <w:rsid w:val="004716D6"/>
    <w:rsid w:val="00477036"/>
    <w:rsid w:val="004819D7"/>
    <w:rsid w:val="00492D39"/>
    <w:rsid w:val="00494775"/>
    <w:rsid w:val="00497A6E"/>
    <w:rsid w:val="004A29B4"/>
    <w:rsid w:val="004A7318"/>
    <w:rsid w:val="004B2FCC"/>
    <w:rsid w:val="004F3BE3"/>
    <w:rsid w:val="00500742"/>
    <w:rsid w:val="005178AE"/>
    <w:rsid w:val="00523AAE"/>
    <w:rsid w:val="005275E2"/>
    <w:rsid w:val="005532D8"/>
    <w:rsid w:val="00553648"/>
    <w:rsid w:val="00557923"/>
    <w:rsid w:val="0057073E"/>
    <w:rsid w:val="00572C0A"/>
    <w:rsid w:val="00580A60"/>
    <w:rsid w:val="00587201"/>
    <w:rsid w:val="005A4567"/>
    <w:rsid w:val="005B50E8"/>
    <w:rsid w:val="005B6BFD"/>
    <w:rsid w:val="005C070B"/>
    <w:rsid w:val="005C5457"/>
    <w:rsid w:val="00616EDA"/>
    <w:rsid w:val="0061720B"/>
    <w:rsid w:val="00631803"/>
    <w:rsid w:val="006438B6"/>
    <w:rsid w:val="00643C6D"/>
    <w:rsid w:val="00661E5A"/>
    <w:rsid w:val="006915CD"/>
    <w:rsid w:val="006A1A61"/>
    <w:rsid w:val="006A20A0"/>
    <w:rsid w:val="006A6604"/>
    <w:rsid w:val="006A66E8"/>
    <w:rsid w:val="006E01EE"/>
    <w:rsid w:val="006E042E"/>
    <w:rsid w:val="006E0F4B"/>
    <w:rsid w:val="006E222B"/>
    <w:rsid w:val="006E2AAD"/>
    <w:rsid w:val="006F07CB"/>
    <w:rsid w:val="006F6AAC"/>
    <w:rsid w:val="00707A53"/>
    <w:rsid w:val="007279C5"/>
    <w:rsid w:val="00730F81"/>
    <w:rsid w:val="00732128"/>
    <w:rsid w:val="00737D32"/>
    <w:rsid w:val="00740021"/>
    <w:rsid w:val="007A6067"/>
    <w:rsid w:val="007A739A"/>
    <w:rsid w:val="007B04CD"/>
    <w:rsid w:val="007B2C02"/>
    <w:rsid w:val="007C3CEE"/>
    <w:rsid w:val="007D1507"/>
    <w:rsid w:val="007D6887"/>
    <w:rsid w:val="007E003E"/>
    <w:rsid w:val="007E59A7"/>
    <w:rsid w:val="00800C29"/>
    <w:rsid w:val="00802A05"/>
    <w:rsid w:val="00806EAE"/>
    <w:rsid w:val="00814A02"/>
    <w:rsid w:val="00831E7D"/>
    <w:rsid w:val="00833E36"/>
    <w:rsid w:val="0085658D"/>
    <w:rsid w:val="008659E8"/>
    <w:rsid w:val="00866B43"/>
    <w:rsid w:val="008738A6"/>
    <w:rsid w:val="00895ED5"/>
    <w:rsid w:val="008974ED"/>
    <w:rsid w:val="008A5A2C"/>
    <w:rsid w:val="008B0F14"/>
    <w:rsid w:val="008B3B3D"/>
    <w:rsid w:val="008D15C7"/>
    <w:rsid w:val="008D5F51"/>
    <w:rsid w:val="008E78C9"/>
    <w:rsid w:val="008F1506"/>
    <w:rsid w:val="008F23AB"/>
    <w:rsid w:val="00904A16"/>
    <w:rsid w:val="00905BEF"/>
    <w:rsid w:val="009109BA"/>
    <w:rsid w:val="0091501C"/>
    <w:rsid w:val="009151DE"/>
    <w:rsid w:val="00917743"/>
    <w:rsid w:val="009309E8"/>
    <w:rsid w:val="009316BF"/>
    <w:rsid w:val="00956C26"/>
    <w:rsid w:val="0097399C"/>
    <w:rsid w:val="00981B38"/>
    <w:rsid w:val="00992D81"/>
    <w:rsid w:val="0099571D"/>
    <w:rsid w:val="009B0221"/>
    <w:rsid w:val="009B61E9"/>
    <w:rsid w:val="009C3537"/>
    <w:rsid w:val="009C7E9C"/>
    <w:rsid w:val="009C7F60"/>
    <w:rsid w:val="009D08B0"/>
    <w:rsid w:val="009D467F"/>
    <w:rsid w:val="009F119A"/>
    <w:rsid w:val="00A06241"/>
    <w:rsid w:val="00A0718F"/>
    <w:rsid w:val="00A4081B"/>
    <w:rsid w:val="00A46362"/>
    <w:rsid w:val="00A527E0"/>
    <w:rsid w:val="00A53A95"/>
    <w:rsid w:val="00A56360"/>
    <w:rsid w:val="00A80E24"/>
    <w:rsid w:val="00AA22E0"/>
    <w:rsid w:val="00AA53B7"/>
    <w:rsid w:val="00AA6B8E"/>
    <w:rsid w:val="00AB5ED9"/>
    <w:rsid w:val="00AC4EA1"/>
    <w:rsid w:val="00AE0A16"/>
    <w:rsid w:val="00B01825"/>
    <w:rsid w:val="00B10AE9"/>
    <w:rsid w:val="00B1403E"/>
    <w:rsid w:val="00B2344B"/>
    <w:rsid w:val="00B43946"/>
    <w:rsid w:val="00B60C2D"/>
    <w:rsid w:val="00B61E39"/>
    <w:rsid w:val="00B64ED5"/>
    <w:rsid w:val="00B67351"/>
    <w:rsid w:val="00B750F1"/>
    <w:rsid w:val="00B8255A"/>
    <w:rsid w:val="00B86B82"/>
    <w:rsid w:val="00BB25D1"/>
    <w:rsid w:val="00BB4C5B"/>
    <w:rsid w:val="00BD2C06"/>
    <w:rsid w:val="00BE2E11"/>
    <w:rsid w:val="00BE682F"/>
    <w:rsid w:val="00C07584"/>
    <w:rsid w:val="00C10837"/>
    <w:rsid w:val="00C11224"/>
    <w:rsid w:val="00C1738D"/>
    <w:rsid w:val="00C24130"/>
    <w:rsid w:val="00C44DCB"/>
    <w:rsid w:val="00C47ECD"/>
    <w:rsid w:val="00C5662B"/>
    <w:rsid w:val="00CB058E"/>
    <w:rsid w:val="00CB4A0A"/>
    <w:rsid w:val="00CD0F56"/>
    <w:rsid w:val="00CD48F7"/>
    <w:rsid w:val="00CE6294"/>
    <w:rsid w:val="00CF1292"/>
    <w:rsid w:val="00D05B17"/>
    <w:rsid w:val="00D077E4"/>
    <w:rsid w:val="00D107FC"/>
    <w:rsid w:val="00D10904"/>
    <w:rsid w:val="00D22E9E"/>
    <w:rsid w:val="00D3408A"/>
    <w:rsid w:val="00D34269"/>
    <w:rsid w:val="00D35A32"/>
    <w:rsid w:val="00D52C22"/>
    <w:rsid w:val="00D73FD0"/>
    <w:rsid w:val="00D76FEF"/>
    <w:rsid w:val="00D852E8"/>
    <w:rsid w:val="00D86DBD"/>
    <w:rsid w:val="00D92E36"/>
    <w:rsid w:val="00D946CD"/>
    <w:rsid w:val="00D94FB9"/>
    <w:rsid w:val="00DD1753"/>
    <w:rsid w:val="00DD4558"/>
    <w:rsid w:val="00DD7326"/>
    <w:rsid w:val="00DE132C"/>
    <w:rsid w:val="00DE2650"/>
    <w:rsid w:val="00DE52E1"/>
    <w:rsid w:val="00DE7709"/>
    <w:rsid w:val="00E04F06"/>
    <w:rsid w:val="00E04F92"/>
    <w:rsid w:val="00E06DC6"/>
    <w:rsid w:val="00E0701A"/>
    <w:rsid w:val="00E12ACC"/>
    <w:rsid w:val="00E2161F"/>
    <w:rsid w:val="00E31EBC"/>
    <w:rsid w:val="00E521BD"/>
    <w:rsid w:val="00E609F4"/>
    <w:rsid w:val="00E64609"/>
    <w:rsid w:val="00E6509B"/>
    <w:rsid w:val="00E80BD6"/>
    <w:rsid w:val="00E95237"/>
    <w:rsid w:val="00EA6FC3"/>
    <w:rsid w:val="00EB2624"/>
    <w:rsid w:val="00EC5B74"/>
    <w:rsid w:val="00ED0E1C"/>
    <w:rsid w:val="00ED57AC"/>
    <w:rsid w:val="00ED73F0"/>
    <w:rsid w:val="00ED7FB6"/>
    <w:rsid w:val="00EE409D"/>
    <w:rsid w:val="00F20391"/>
    <w:rsid w:val="00F26258"/>
    <w:rsid w:val="00F267D7"/>
    <w:rsid w:val="00F2693D"/>
    <w:rsid w:val="00F331E2"/>
    <w:rsid w:val="00F33283"/>
    <w:rsid w:val="00F368AF"/>
    <w:rsid w:val="00F84ACB"/>
    <w:rsid w:val="00FA2289"/>
    <w:rsid w:val="00FD0EBB"/>
    <w:rsid w:val="00FD1D2F"/>
    <w:rsid w:val="00FD36E0"/>
    <w:rsid w:val="00FE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BBC11"/>
  <w15:docId w15:val="{E29C6960-2582-475B-B5CA-6DE291A9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16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06AB"/>
    <w:pPr>
      <w:jc w:val="center"/>
    </w:pPr>
  </w:style>
  <w:style w:type="character" w:customStyle="1" w:styleId="a4">
    <w:name w:val="記 (文字)"/>
    <w:basedOn w:val="a0"/>
    <w:link w:val="a3"/>
    <w:uiPriority w:val="99"/>
    <w:rsid w:val="002E06AB"/>
  </w:style>
  <w:style w:type="paragraph" w:styleId="a5">
    <w:name w:val="Closing"/>
    <w:basedOn w:val="a"/>
    <w:link w:val="a6"/>
    <w:uiPriority w:val="99"/>
    <w:unhideWhenUsed/>
    <w:rsid w:val="002E06AB"/>
    <w:pPr>
      <w:jc w:val="right"/>
    </w:pPr>
  </w:style>
  <w:style w:type="character" w:customStyle="1" w:styleId="a6">
    <w:name w:val="結語 (文字)"/>
    <w:basedOn w:val="a0"/>
    <w:link w:val="a5"/>
    <w:uiPriority w:val="99"/>
    <w:rsid w:val="002E06AB"/>
  </w:style>
  <w:style w:type="character" w:customStyle="1" w:styleId="10">
    <w:name w:val="見出し 1 (文字)"/>
    <w:basedOn w:val="a0"/>
    <w:link w:val="1"/>
    <w:uiPriority w:val="9"/>
    <w:rsid w:val="004716D6"/>
    <w:rPr>
      <w:rFonts w:asciiTheme="majorHAnsi" w:eastAsiaTheme="majorEastAsia" w:hAnsiTheme="majorHAnsi" w:cstheme="majorBidi"/>
      <w:sz w:val="24"/>
      <w:szCs w:val="24"/>
    </w:rPr>
  </w:style>
  <w:style w:type="paragraph" w:styleId="a7">
    <w:name w:val="header"/>
    <w:basedOn w:val="a"/>
    <w:link w:val="a8"/>
    <w:uiPriority w:val="99"/>
    <w:unhideWhenUsed/>
    <w:rsid w:val="00112534"/>
    <w:pPr>
      <w:tabs>
        <w:tab w:val="center" w:pos="4252"/>
        <w:tab w:val="right" w:pos="8504"/>
      </w:tabs>
      <w:snapToGrid w:val="0"/>
    </w:pPr>
  </w:style>
  <w:style w:type="character" w:customStyle="1" w:styleId="a8">
    <w:name w:val="ヘッダー (文字)"/>
    <w:basedOn w:val="a0"/>
    <w:link w:val="a7"/>
    <w:uiPriority w:val="99"/>
    <w:rsid w:val="00112534"/>
  </w:style>
  <w:style w:type="paragraph" w:styleId="a9">
    <w:name w:val="footer"/>
    <w:basedOn w:val="a"/>
    <w:link w:val="aa"/>
    <w:uiPriority w:val="99"/>
    <w:unhideWhenUsed/>
    <w:rsid w:val="00112534"/>
    <w:pPr>
      <w:tabs>
        <w:tab w:val="center" w:pos="4252"/>
        <w:tab w:val="right" w:pos="8504"/>
      </w:tabs>
      <w:snapToGrid w:val="0"/>
    </w:pPr>
  </w:style>
  <w:style w:type="character" w:customStyle="1" w:styleId="aa">
    <w:name w:val="フッター (文字)"/>
    <w:basedOn w:val="a0"/>
    <w:link w:val="a9"/>
    <w:uiPriority w:val="99"/>
    <w:rsid w:val="00112534"/>
  </w:style>
  <w:style w:type="paragraph" w:styleId="ab">
    <w:name w:val="List Paragraph"/>
    <w:basedOn w:val="a"/>
    <w:uiPriority w:val="34"/>
    <w:qFormat/>
    <w:rsid w:val="00EA6FC3"/>
    <w:pPr>
      <w:ind w:leftChars="400" w:left="840"/>
    </w:pPr>
  </w:style>
  <w:style w:type="paragraph" w:styleId="ac">
    <w:name w:val="Balloon Text"/>
    <w:basedOn w:val="a"/>
    <w:link w:val="ad"/>
    <w:uiPriority w:val="99"/>
    <w:semiHidden/>
    <w:unhideWhenUsed/>
    <w:rsid w:val="00105F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5F98"/>
    <w:rPr>
      <w:rFonts w:asciiTheme="majorHAnsi" w:eastAsiaTheme="majorEastAsia" w:hAnsiTheme="majorHAnsi" w:cstheme="majorBidi"/>
      <w:sz w:val="18"/>
      <w:szCs w:val="18"/>
    </w:rPr>
  </w:style>
  <w:style w:type="paragraph" w:styleId="ae">
    <w:name w:val="No Spacing"/>
    <w:uiPriority w:val="1"/>
    <w:qFormat/>
    <w:rsid w:val="00D3408A"/>
    <w:pPr>
      <w:widowControl w:val="0"/>
      <w:jc w:val="both"/>
    </w:pPr>
  </w:style>
  <w:style w:type="character" w:styleId="af">
    <w:name w:val="Hyperlink"/>
    <w:basedOn w:val="a0"/>
    <w:uiPriority w:val="99"/>
    <w:unhideWhenUsed/>
    <w:rsid w:val="00B60C2D"/>
    <w:rPr>
      <w:color w:val="0000FF" w:themeColor="hyperlink"/>
      <w:u w:val="single"/>
    </w:rPr>
  </w:style>
  <w:style w:type="character" w:styleId="af0">
    <w:name w:val="Unresolved Mention"/>
    <w:basedOn w:val="a0"/>
    <w:uiPriority w:val="99"/>
    <w:semiHidden/>
    <w:unhideWhenUsed/>
    <w:rsid w:val="00B60C2D"/>
    <w:rPr>
      <w:color w:val="605E5C"/>
      <w:shd w:val="clear" w:color="auto" w:fill="E1DFDD"/>
    </w:rPr>
  </w:style>
  <w:style w:type="paragraph" w:styleId="af1">
    <w:name w:val="Date"/>
    <w:basedOn w:val="a"/>
    <w:next w:val="a"/>
    <w:link w:val="af2"/>
    <w:uiPriority w:val="99"/>
    <w:semiHidden/>
    <w:unhideWhenUsed/>
    <w:rsid w:val="00EE409D"/>
  </w:style>
  <w:style w:type="character" w:customStyle="1" w:styleId="af2">
    <w:name w:val="日付 (文字)"/>
    <w:basedOn w:val="a0"/>
    <w:link w:val="af1"/>
    <w:uiPriority w:val="99"/>
    <w:semiHidden/>
    <w:rsid w:val="00EE409D"/>
  </w:style>
  <w:style w:type="paragraph" w:styleId="af3">
    <w:name w:val="Title"/>
    <w:basedOn w:val="a"/>
    <w:next w:val="a"/>
    <w:link w:val="af4"/>
    <w:uiPriority w:val="10"/>
    <w:qFormat/>
    <w:rsid w:val="00D94FB9"/>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D94FB9"/>
    <w:rPr>
      <w:rFonts w:asciiTheme="majorHAnsi" w:eastAsiaTheme="majorEastAsia" w:hAnsiTheme="majorHAnsi" w:cstheme="majorBidi"/>
      <w:sz w:val="32"/>
      <w:szCs w:val="32"/>
    </w:rPr>
  </w:style>
  <w:style w:type="paragraph" w:styleId="af5">
    <w:name w:val="Subtitle"/>
    <w:basedOn w:val="a"/>
    <w:next w:val="a"/>
    <w:link w:val="af6"/>
    <w:uiPriority w:val="11"/>
    <w:qFormat/>
    <w:rsid w:val="009151DE"/>
    <w:pPr>
      <w:jc w:val="center"/>
      <w:outlineLvl w:val="1"/>
    </w:pPr>
    <w:rPr>
      <w:sz w:val="24"/>
      <w:szCs w:val="24"/>
    </w:rPr>
  </w:style>
  <w:style w:type="character" w:customStyle="1" w:styleId="af6">
    <w:name w:val="副題 (文字)"/>
    <w:basedOn w:val="a0"/>
    <w:link w:val="af5"/>
    <w:uiPriority w:val="11"/>
    <w:rsid w:val="009151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1596">
      <w:bodyDiv w:val="1"/>
      <w:marLeft w:val="0"/>
      <w:marRight w:val="0"/>
      <w:marTop w:val="0"/>
      <w:marBottom w:val="0"/>
      <w:divBdr>
        <w:top w:val="none" w:sz="0" w:space="0" w:color="auto"/>
        <w:left w:val="none" w:sz="0" w:space="0" w:color="auto"/>
        <w:bottom w:val="none" w:sz="0" w:space="0" w:color="auto"/>
        <w:right w:val="none" w:sz="0" w:space="0" w:color="auto"/>
      </w:divBdr>
    </w:div>
    <w:div w:id="167139047">
      <w:bodyDiv w:val="1"/>
      <w:marLeft w:val="0"/>
      <w:marRight w:val="0"/>
      <w:marTop w:val="0"/>
      <w:marBottom w:val="0"/>
      <w:divBdr>
        <w:top w:val="none" w:sz="0" w:space="0" w:color="auto"/>
        <w:left w:val="none" w:sz="0" w:space="0" w:color="auto"/>
        <w:bottom w:val="none" w:sz="0" w:space="0" w:color="auto"/>
        <w:right w:val="none" w:sz="0" w:space="0" w:color="auto"/>
      </w:divBdr>
    </w:div>
    <w:div w:id="242221120">
      <w:bodyDiv w:val="1"/>
      <w:marLeft w:val="0"/>
      <w:marRight w:val="0"/>
      <w:marTop w:val="0"/>
      <w:marBottom w:val="0"/>
      <w:divBdr>
        <w:top w:val="none" w:sz="0" w:space="0" w:color="auto"/>
        <w:left w:val="none" w:sz="0" w:space="0" w:color="auto"/>
        <w:bottom w:val="none" w:sz="0" w:space="0" w:color="auto"/>
        <w:right w:val="none" w:sz="0" w:space="0" w:color="auto"/>
      </w:divBdr>
    </w:div>
    <w:div w:id="432168621">
      <w:bodyDiv w:val="1"/>
      <w:marLeft w:val="0"/>
      <w:marRight w:val="0"/>
      <w:marTop w:val="0"/>
      <w:marBottom w:val="0"/>
      <w:divBdr>
        <w:top w:val="none" w:sz="0" w:space="0" w:color="auto"/>
        <w:left w:val="none" w:sz="0" w:space="0" w:color="auto"/>
        <w:bottom w:val="none" w:sz="0" w:space="0" w:color="auto"/>
        <w:right w:val="none" w:sz="0" w:space="0" w:color="auto"/>
      </w:divBdr>
    </w:div>
    <w:div w:id="573783839">
      <w:bodyDiv w:val="1"/>
      <w:marLeft w:val="0"/>
      <w:marRight w:val="0"/>
      <w:marTop w:val="0"/>
      <w:marBottom w:val="0"/>
      <w:divBdr>
        <w:top w:val="none" w:sz="0" w:space="0" w:color="auto"/>
        <w:left w:val="none" w:sz="0" w:space="0" w:color="auto"/>
        <w:bottom w:val="none" w:sz="0" w:space="0" w:color="auto"/>
        <w:right w:val="none" w:sz="0" w:space="0" w:color="auto"/>
      </w:divBdr>
    </w:div>
    <w:div w:id="722020703">
      <w:bodyDiv w:val="1"/>
      <w:marLeft w:val="0"/>
      <w:marRight w:val="0"/>
      <w:marTop w:val="0"/>
      <w:marBottom w:val="0"/>
      <w:divBdr>
        <w:top w:val="none" w:sz="0" w:space="0" w:color="auto"/>
        <w:left w:val="none" w:sz="0" w:space="0" w:color="auto"/>
        <w:bottom w:val="none" w:sz="0" w:space="0" w:color="auto"/>
        <w:right w:val="none" w:sz="0" w:space="0" w:color="auto"/>
      </w:divBdr>
    </w:div>
    <w:div w:id="985432053">
      <w:bodyDiv w:val="1"/>
      <w:marLeft w:val="0"/>
      <w:marRight w:val="0"/>
      <w:marTop w:val="0"/>
      <w:marBottom w:val="0"/>
      <w:divBdr>
        <w:top w:val="none" w:sz="0" w:space="0" w:color="auto"/>
        <w:left w:val="none" w:sz="0" w:space="0" w:color="auto"/>
        <w:bottom w:val="none" w:sz="0" w:space="0" w:color="auto"/>
        <w:right w:val="none" w:sz="0" w:space="0" w:color="auto"/>
      </w:divBdr>
    </w:div>
    <w:div w:id="1140075475">
      <w:bodyDiv w:val="1"/>
      <w:marLeft w:val="0"/>
      <w:marRight w:val="0"/>
      <w:marTop w:val="0"/>
      <w:marBottom w:val="0"/>
      <w:divBdr>
        <w:top w:val="none" w:sz="0" w:space="0" w:color="auto"/>
        <w:left w:val="none" w:sz="0" w:space="0" w:color="auto"/>
        <w:bottom w:val="none" w:sz="0" w:space="0" w:color="auto"/>
        <w:right w:val="none" w:sz="0" w:space="0" w:color="auto"/>
      </w:divBdr>
    </w:div>
    <w:div w:id="1150630401">
      <w:bodyDiv w:val="1"/>
      <w:marLeft w:val="0"/>
      <w:marRight w:val="0"/>
      <w:marTop w:val="0"/>
      <w:marBottom w:val="0"/>
      <w:divBdr>
        <w:top w:val="none" w:sz="0" w:space="0" w:color="auto"/>
        <w:left w:val="none" w:sz="0" w:space="0" w:color="auto"/>
        <w:bottom w:val="none" w:sz="0" w:space="0" w:color="auto"/>
        <w:right w:val="none" w:sz="0" w:space="0" w:color="auto"/>
      </w:divBdr>
    </w:div>
    <w:div w:id="1489132216">
      <w:bodyDiv w:val="1"/>
      <w:marLeft w:val="0"/>
      <w:marRight w:val="0"/>
      <w:marTop w:val="0"/>
      <w:marBottom w:val="0"/>
      <w:divBdr>
        <w:top w:val="none" w:sz="0" w:space="0" w:color="auto"/>
        <w:left w:val="none" w:sz="0" w:space="0" w:color="auto"/>
        <w:bottom w:val="none" w:sz="0" w:space="0" w:color="auto"/>
        <w:right w:val="none" w:sz="0" w:space="0" w:color="auto"/>
      </w:divBdr>
    </w:div>
    <w:div w:id="1504123640">
      <w:bodyDiv w:val="1"/>
      <w:marLeft w:val="0"/>
      <w:marRight w:val="0"/>
      <w:marTop w:val="0"/>
      <w:marBottom w:val="0"/>
      <w:divBdr>
        <w:top w:val="none" w:sz="0" w:space="0" w:color="auto"/>
        <w:left w:val="none" w:sz="0" w:space="0" w:color="auto"/>
        <w:bottom w:val="none" w:sz="0" w:space="0" w:color="auto"/>
        <w:right w:val="none" w:sz="0" w:space="0" w:color="auto"/>
      </w:divBdr>
    </w:div>
    <w:div w:id="1601987551">
      <w:bodyDiv w:val="1"/>
      <w:marLeft w:val="0"/>
      <w:marRight w:val="0"/>
      <w:marTop w:val="0"/>
      <w:marBottom w:val="0"/>
      <w:divBdr>
        <w:top w:val="none" w:sz="0" w:space="0" w:color="auto"/>
        <w:left w:val="none" w:sz="0" w:space="0" w:color="auto"/>
        <w:bottom w:val="none" w:sz="0" w:space="0" w:color="auto"/>
        <w:right w:val="none" w:sz="0" w:space="0" w:color="auto"/>
      </w:divBdr>
    </w:div>
    <w:div w:id="1695613559">
      <w:bodyDiv w:val="1"/>
      <w:marLeft w:val="0"/>
      <w:marRight w:val="0"/>
      <w:marTop w:val="0"/>
      <w:marBottom w:val="0"/>
      <w:divBdr>
        <w:top w:val="none" w:sz="0" w:space="0" w:color="auto"/>
        <w:left w:val="none" w:sz="0" w:space="0" w:color="auto"/>
        <w:bottom w:val="none" w:sz="0" w:space="0" w:color="auto"/>
        <w:right w:val="none" w:sz="0" w:space="0" w:color="auto"/>
      </w:divBdr>
    </w:div>
    <w:div w:id="1876308239">
      <w:bodyDiv w:val="1"/>
      <w:marLeft w:val="0"/>
      <w:marRight w:val="0"/>
      <w:marTop w:val="0"/>
      <w:marBottom w:val="0"/>
      <w:divBdr>
        <w:top w:val="none" w:sz="0" w:space="0" w:color="auto"/>
        <w:left w:val="none" w:sz="0" w:space="0" w:color="auto"/>
        <w:bottom w:val="none" w:sz="0" w:space="0" w:color="auto"/>
        <w:right w:val="none" w:sz="0" w:space="0" w:color="auto"/>
      </w:divBdr>
    </w:div>
    <w:div w:id="19256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yagi.teuchi.jim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6BB9-74E4-478A-8011-99DBBBAD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kashikura</dc:creator>
  <cp:lastModifiedBy>和則 丹野</cp:lastModifiedBy>
  <cp:revision>77</cp:revision>
  <cp:lastPrinted>2026-02-14T13:14:00Z</cp:lastPrinted>
  <dcterms:created xsi:type="dcterms:W3CDTF">2023-03-11T06:33:00Z</dcterms:created>
  <dcterms:modified xsi:type="dcterms:W3CDTF">2026-02-24T11:07:00Z</dcterms:modified>
</cp:coreProperties>
</file>